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89C7E">
      <w:pPr>
        <w:spacing w:line="360" w:lineRule="auto"/>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eastAsia="zh-CN"/>
        </w:rPr>
        <w:t>G95首都地区环线高速公路廊坊至涿州段改扩建工程中心试验室</w:t>
      </w:r>
      <w:r>
        <w:rPr>
          <w:rFonts w:hint="eastAsia" w:ascii="宋体" w:hAnsi="宋体" w:eastAsia="宋体" w:cs="宋体"/>
          <w:b/>
          <w:bCs/>
          <w:sz w:val="28"/>
          <w:szCs w:val="28"/>
          <w:highlight w:val="none"/>
        </w:rPr>
        <w:t>中标候选人公示</w:t>
      </w:r>
    </w:p>
    <w:p w14:paraId="2DA8E9C7">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招标项目名称：G95首都地区环线高速公路廊坊至涿州段改扩建</w:t>
      </w:r>
      <w:bookmarkStart w:id="0" w:name="_GoBack"/>
      <w:bookmarkEnd w:id="0"/>
      <w:r>
        <w:rPr>
          <w:rFonts w:hint="eastAsia" w:ascii="宋体" w:hAnsi="宋体" w:eastAsia="宋体" w:cs="宋体"/>
          <w:i w:val="0"/>
          <w:iCs w:val="0"/>
          <w:caps w:val="0"/>
          <w:color w:val="000000"/>
          <w:spacing w:val="0"/>
          <w:kern w:val="0"/>
          <w:sz w:val="24"/>
          <w:szCs w:val="24"/>
          <w:lang w:val="en-US" w:eastAsia="zh-CN" w:bidi="ar"/>
        </w:rPr>
        <w:t>工程中心试验室</w:t>
      </w:r>
    </w:p>
    <w:p w14:paraId="42832DF8">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招标项目编号：JT-FW-2025-061</w:t>
      </w:r>
    </w:p>
    <w:p w14:paraId="46B235FD">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公示名称：G95首都地区环线高速公路廊坊至涿州段改扩建工程中心试验室中标候选人公示</w:t>
      </w:r>
    </w:p>
    <w:p w14:paraId="3F671F45">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公示编号：JT-FW-2025-061</w:t>
      </w:r>
    </w:p>
    <w:p w14:paraId="3B5BAE6A">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公示内容：</w:t>
      </w:r>
    </w:p>
    <w:tbl>
      <w:tblPr>
        <w:tblStyle w:val="9"/>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018"/>
        <w:gridCol w:w="5028"/>
      </w:tblGrid>
      <w:tr w14:paraId="56AF39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2975" w:type="dxa"/>
            <w:gridSpan w:val="2"/>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top"/>
          </w:tcPr>
          <w:p w14:paraId="15FC7D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标段：G95首都地区环线高速公路廊坊至涿州段改扩建工程中心试验室</w:t>
            </w:r>
          </w:p>
        </w:tc>
      </w:tr>
      <w:tr w14:paraId="18C28A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48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top"/>
          </w:tcPr>
          <w:p w14:paraId="1F3CF4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宋体" w:hAnsi="宋体" w:eastAsia="宋体" w:cs="宋体"/>
                <w:sz w:val="24"/>
                <w:szCs w:val="24"/>
                <w:lang w:val="en-US"/>
              </w:rPr>
            </w:pPr>
            <w:r>
              <w:rPr>
                <w:rFonts w:hint="eastAsia" w:ascii="宋体" w:hAnsi="宋体" w:eastAsia="宋体" w:cs="宋体"/>
                <w:i w:val="0"/>
                <w:iCs w:val="0"/>
                <w:caps w:val="0"/>
                <w:color w:val="000000"/>
                <w:spacing w:val="0"/>
                <w:kern w:val="0"/>
                <w:sz w:val="24"/>
                <w:szCs w:val="24"/>
                <w:lang w:val="en-US" w:eastAsia="zh-CN" w:bidi="ar"/>
              </w:rPr>
              <w:t>所属专业：交通</w:t>
            </w:r>
          </w:p>
        </w:tc>
        <w:tc>
          <w:tcPr>
            <w:tcW w:w="648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top"/>
          </w:tcPr>
          <w:p w14:paraId="692B77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所属地区：固安县、涿州市</w:t>
            </w:r>
          </w:p>
        </w:tc>
      </w:tr>
      <w:tr w14:paraId="0D4041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48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top"/>
          </w:tcPr>
          <w:p w14:paraId="5DAF1F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开标时间：2025-07-18  14:00:00</w:t>
            </w:r>
          </w:p>
        </w:tc>
        <w:tc>
          <w:tcPr>
            <w:tcW w:w="648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top"/>
          </w:tcPr>
          <w:p w14:paraId="23BF90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开标地点：惠招标电子招投标交易平台</w:t>
            </w:r>
          </w:p>
        </w:tc>
      </w:tr>
      <w:tr w14:paraId="3AFDDF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48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top"/>
          </w:tcPr>
          <w:p w14:paraId="0451A3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公示开始日期：2025-07-21</w:t>
            </w:r>
          </w:p>
        </w:tc>
        <w:tc>
          <w:tcPr>
            <w:tcW w:w="648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top"/>
          </w:tcPr>
          <w:p w14:paraId="70DC5B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公示截止日期：2025-07-24</w:t>
            </w:r>
          </w:p>
        </w:tc>
      </w:tr>
    </w:tbl>
    <w:p w14:paraId="49ED20B4">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1.中标候选人名单</w:t>
      </w:r>
    </w:p>
    <w:tbl>
      <w:tblPr>
        <w:tblStyle w:val="9"/>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84"/>
        <w:gridCol w:w="1778"/>
        <w:gridCol w:w="1271"/>
        <w:gridCol w:w="1250"/>
        <w:gridCol w:w="2003"/>
        <w:gridCol w:w="1528"/>
        <w:gridCol w:w="1528"/>
      </w:tblGrid>
      <w:tr w14:paraId="370611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8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651C7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排序</w:t>
            </w:r>
          </w:p>
        </w:tc>
        <w:tc>
          <w:tcPr>
            <w:tcW w:w="177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48E92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中标候选人单位名称</w:t>
            </w:r>
          </w:p>
        </w:tc>
        <w:tc>
          <w:tcPr>
            <w:tcW w:w="127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E9FB2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投标价格</w:t>
            </w:r>
          </w:p>
        </w:tc>
        <w:tc>
          <w:tcPr>
            <w:tcW w:w="125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337DC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评标价格</w:t>
            </w:r>
          </w:p>
        </w:tc>
        <w:tc>
          <w:tcPr>
            <w:tcW w:w="200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85D5E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质量标准</w:t>
            </w:r>
          </w:p>
        </w:tc>
        <w:tc>
          <w:tcPr>
            <w:tcW w:w="152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EC0DC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服务期限</w:t>
            </w:r>
          </w:p>
        </w:tc>
        <w:tc>
          <w:tcPr>
            <w:tcW w:w="152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9CFC7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安全目标</w:t>
            </w:r>
          </w:p>
        </w:tc>
      </w:tr>
      <w:tr w14:paraId="5770B1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8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E0B7780">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w:t>
            </w:r>
          </w:p>
        </w:tc>
        <w:tc>
          <w:tcPr>
            <w:tcW w:w="177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B335654">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陕西高速公路工程试验检测有限公司</w:t>
            </w:r>
          </w:p>
        </w:tc>
        <w:tc>
          <w:tcPr>
            <w:tcW w:w="127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A47400D">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8934088元</w:t>
            </w:r>
          </w:p>
        </w:tc>
        <w:tc>
          <w:tcPr>
            <w:tcW w:w="125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1608520">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8934088元</w:t>
            </w:r>
          </w:p>
        </w:tc>
        <w:tc>
          <w:tcPr>
            <w:tcW w:w="200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2A79E1B">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依据合同规定和现行的工程建设标准、规范、规程独立进行试验检测活动。试验检测工作规范，提供报告及时、真实、准确。</w:t>
            </w:r>
          </w:p>
        </w:tc>
        <w:tc>
          <w:tcPr>
            <w:tcW w:w="152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6DD11B4">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自合同签订之日起至项目通过交工验收之日止，计划开始时间为2025年7月，计划工期30个月。</w:t>
            </w:r>
          </w:p>
        </w:tc>
        <w:tc>
          <w:tcPr>
            <w:tcW w:w="152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5020F93">
            <w:pPr>
              <w:keepNext w:val="0"/>
              <w:keepLines w:val="0"/>
              <w:widowControl/>
              <w:suppressLineNumbers w:val="0"/>
              <w:jc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不发生较大及以上安全生产责任事故</w:t>
            </w:r>
          </w:p>
        </w:tc>
      </w:tr>
      <w:tr w14:paraId="05C637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8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14EA517">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w:t>
            </w:r>
          </w:p>
        </w:tc>
        <w:tc>
          <w:tcPr>
            <w:tcW w:w="177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4355722">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中犇检测认证有限公司</w:t>
            </w:r>
          </w:p>
        </w:tc>
        <w:tc>
          <w:tcPr>
            <w:tcW w:w="127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EB480EE">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8810356元</w:t>
            </w:r>
          </w:p>
        </w:tc>
        <w:tc>
          <w:tcPr>
            <w:tcW w:w="125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900C215">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8810356元</w:t>
            </w:r>
          </w:p>
        </w:tc>
        <w:tc>
          <w:tcPr>
            <w:tcW w:w="200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58C95A7">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依据合同规定和现行的工程建设标准、规范、规程独立进行试验检测活动。试验检测工作规范，提供报告及时、真实、准确。</w:t>
            </w:r>
          </w:p>
        </w:tc>
        <w:tc>
          <w:tcPr>
            <w:tcW w:w="152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7158FB2">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自合同签订之日起至项目通过交工验收之日止，计划开始时间为2025年7月，计划工期30个月。</w:t>
            </w:r>
          </w:p>
        </w:tc>
        <w:tc>
          <w:tcPr>
            <w:tcW w:w="152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DB27F79">
            <w:pPr>
              <w:keepNext w:val="0"/>
              <w:keepLines w:val="0"/>
              <w:widowControl/>
              <w:suppressLineNumbers w:val="0"/>
              <w:jc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不发生较大及以上安全生产责任事故</w:t>
            </w:r>
          </w:p>
        </w:tc>
      </w:tr>
      <w:tr w14:paraId="44E2D2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8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2C80A13">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3</w:t>
            </w:r>
          </w:p>
        </w:tc>
        <w:tc>
          <w:tcPr>
            <w:tcW w:w="177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FFBD537">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湖北交通工程检测中心有限公司</w:t>
            </w:r>
          </w:p>
        </w:tc>
        <w:tc>
          <w:tcPr>
            <w:tcW w:w="127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7C2F4A6">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9017432元</w:t>
            </w:r>
          </w:p>
        </w:tc>
        <w:tc>
          <w:tcPr>
            <w:tcW w:w="125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8A4788F">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9017432元</w:t>
            </w:r>
          </w:p>
        </w:tc>
        <w:tc>
          <w:tcPr>
            <w:tcW w:w="200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2BFDF7C">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依据合同规定和现行的工程建设标准、规范、规程独立进行试验检测活动。试验检测工作规范，提供报告及时、真实、准确</w:t>
            </w:r>
          </w:p>
        </w:tc>
        <w:tc>
          <w:tcPr>
            <w:tcW w:w="152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CBC76DD">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自合同签订之日起至项目通过交工验收之日止，计划开始时间为2025年7月，计划工期30个月</w:t>
            </w:r>
          </w:p>
        </w:tc>
        <w:tc>
          <w:tcPr>
            <w:tcW w:w="152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8065B63">
            <w:pPr>
              <w:keepNext w:val="0"/>
              <w:keepLines w:val="0"/>
              <w:widowControl/>
              <w:suppressLineNumbers w:val="0"/>
              <w:jc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不发生较大及以上安全生产责任事故</w:t>
            </w:r>
          </w:p>
        </w:tc>
      </w:tr>
    </w:tbl>
    <w:p w14:paraId="4DE5B316">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2.中标候选人项目负责人</w:t>
      </w:r>
    </w:p>
    <w:tbl>
      <w:tblPr>
        <w:tblStyle w:val="9"/>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15"/>
        <w:gridCol w:w="2235"/>
        <w:gridCol w:w="1584"/>
        <w:gridCol w:w="1220"/>
        <w:gridCol w:w="1752"/>
        <w:gridCol w:w="2440"/>
      </w:tblGrid>
      <w:tr w14:paraId="7118C0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FD62C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排序</w:t>
            </w:r>
          </w:p>
        </w:tc>
        <w:tc>
          <w:tcPr>
            <w:tcW w:w="312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887C8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中标候选人单位名称</w:t>
            </w:r>
          </w:p>
        </w:tc>
        <w:tc>
          <w:tcPr>
            <w:tcW w:w="213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6BBFE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项目负责人姓名</w:t>
            </w:r>
          </w:p>
        </w:tc>
        <w:tc>
          <w:tcPr>
            <w:tcW w:w="157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3F0FC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职称</w:t>
            </w:r>
          </w:p>
        </w:tc>
        <w:tc>
          <w:tcPr>
            <w:tcW w:w="238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F73BA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相关证书名称</w:t>
            </w:r>
          </w:p>
        </w:tc>
        <w:tc>
          <w:tcPr>
            <w:tcW w:w="280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29704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相关证书编号</w:t>
            </w:r>
          </w:p>
        </w:tc>
      </w:tr>
      <w:tr w14:paraId="7D0FD6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8557CF7">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w:t>
            </w:r>
          </w:p>
        </w:tc>
        <w:tc>
          <w:tcPr>
            <w:tcW w:w="312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AE6368D">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陕西高速公路工程试验检测有限公司</w:t>
            </w:r>
          </w:p>
        </w:tc>
        <w:tc>
          <w:tcPr>
            <w:tcW w:w="213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BB5FD94">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杜勇</w:t>
            </w:r>
          </w:p>
        </w:tc>
        <w:tc>
          <w:tcPr>
            <w:tcW w:w="157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EB09EE9">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高级工程师</w:t>
            </w:r>
          </w:p>
        </w:tc>
        <w:tc>
          <w:tcPr>
            <w:tcW w:w="238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34548C7">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试验检测工程师</w:t>
            </w:r>
          </w:p>
        </w:tc>
        <w:tc>
          <w:tcPr>
            <w:tcW w:w="280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F41B5A6">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(公路)检师0928154C</w:t>
            </w:r>
          </w:p>
        </w:tc>
      </w:tr>
      <w:tr w14:paraId="5255B3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E9E123A">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w:t>
            </w:r>
          </w:p>
        </w:tc>
        <w:tc>
          <w:tcPr>
            <w:tcW w:w="312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EE895BA">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中犇检测认证有限公司</w:t>
            </w:r>
          </w:p>
        </w:tc>
        <w:tc>
          <w:tcPr>
            <w:tcW w:w="213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247FD5F">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姜自奇</w:t>
            </w:r>
          </w:p>
        </w:tc>
        <w:tc>
          <w:tcPr>
            <w:tcW w:w="157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AC9FCA7">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高级工程师</w:t>
            </w:r>
          </w:p>
        </w:tc>
        <w:tc>
          <w:tcPr>
            <w:tcW w:w="238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8359488">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试验检测工程师</w:t>
            </w:r>
          </w:p>
        </w:tc>
        <w:tc>
          <w:tcPr>
            <w:tcW w:w="280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A9E1203">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（公路）检师1033329QSGAT</w:t>
            </w:r>
          </w:p>
        </w:tc>
      </w:tr>
      <w:tr w14:paraId="0C76860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C51DCA3">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3</w:t>
            </w:r>
          </w:p>
        </w:tc>
        <w:tc>
          <w:tcPr>
            <w:tcW w:w="312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DF1F349">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湖北交通工程检测中心有限公司</w:t>
            </w:r>
          </w:p>
        </w:tc>
        <w:tc>
          <w:tcPr>
            <w:tcW w:w="213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7D191E7">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陈旭</w:t>
            </w:r>
          </w:p>
        </w:tc>
        <w:tc>
          <w:tcPr>
            <w:tcW w:w="157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C06BFCE">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高级工程师</w:t>
            </w:r>
          </w:p>
        </w:tc>
        <w:tc>
          <w:tcPr>
            <w:tcW w:w="238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CBEB6FD">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试验检测工程师</w:t>
            </w:r>
          </w:p>
        </w:tc>
        <w:tc>
          <w:tcPr>
            <w:tcW w:w="280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40DB6F1">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201711004357</w:t>
            </w:r>
          </w:p>
        </w:tc>
      </w:tr>
    </w:tbl>
    <w:p w14:paraId="201DF02E">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3.中标候选人响应招标文件要求的资格能力条件</w:t>
      </w:r>
    </w:p>
    <w:tbl>
      <w:tblPr>
        <w:tblStyle w:val="9"/>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52"/>
        <w:gridCol w:w="4352"/>
        <w:gridCol w:w="4742"/>
      </w:tblGrid>
      <w:tr w14:paraId="34F6B4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9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B1653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排序</w:t>
            </w:r>
          </w:p>
        </w:tc>
        <w:tc>
          <w:tcPr>
            <w:tcW w:w="567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72320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中标候选人名称</w:t>
            </w:r>
          </w:p>
        </w:tc>
        <w:tc>
          <w:tcPr>
            <w:tcW w:w="619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C59EB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响应情况</w:t>
            </w:r>
          </w:p>
        </w:tc>
      </w:tr>
      <w:tr w14:paraId="386A06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9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7C468BA">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w:t>
            </w:r>
          </w:p>
        </w:tc>
        <w:tc>
          <w:tcPr>
            <w:tcW w:w="567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AE2AD36">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陕西高速公路工程试验检测有限公司</w:t>
            </w:r>
          </w:p>
        </w:tc>
        <w:tc>
          <w:tcPr>
            <w:tcW w:w="619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0B0E106">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合格</w:t>
            </w:r>
          </w:p>
        </w:tc>
      </w:tr>
      <w:tr w14:paraId="74D3FD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9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411111B">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w:t>
            </w:r>
          </w:p>
        </w:tc>
        <w:tc>
          <w:tcPr>
            <w:tcW w:w="567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44F6A77">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中犇检测认证有限公司</w:t>
            </w:r>
          </w:p>
        </w:tc>
        <w:tc>
          <w:tcPr>
            <w:tcW w:w="619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53034A7">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合格</w:t>
            </w:r>
          </w:p>
        </w:tc>
      </w:tr>
      <w:tr w14:paraId="7D13F2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9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7DE5DEC">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3</w:t>
            </w:r>
          </w:p>
        </w:tc>
        <w:tc>
          <w:tcPr>
            <w:tcW w:w="567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2065ACC">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湖北交通工程检测中心有限公司</w:t>
            </w:r>
          </w:p>
        </w:tc>
        <w:tc>
          <w:tcPr>
            <w:tcW w:w="619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9597FE9">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合格</w:t>
            </w:r>
          </w:p>
        </w:tc>
      </w:tr>
    </w:tbl>
    <w:p w14:paraId="6023CF4F">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4.（1）中标候选人企业业绩</w:t>
      </w:r>
    </w:p>
    <w:tbl>
      <w:tblPr>
        <w:tblStyle w:val="9"/>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77"/>
        <w:gridCol w:w="1998"/>
        <w:gridCol w:w="2155"/>
        <w:gridCol w:w="1825"/>
        <w:gridCol w:w="1613"/>
        <w:gridCol w:w="1678"/>
      </w:tblGrid>
      <w:tr w14:paraId="31C85F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7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8E9E0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序号</w:t>
            </w:r>
          </w:p>
        </w:tc>
        <w:tc>
          <w:tcPr>
            <w:tcW w:w="199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004EE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中标候选人名称</w:t>
            </w:r>
          </w:p>
        </w:tc>
        <w:tc>
          <w:tcPr>
            <w:tcW w:w="215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51495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中标工程名称</w:t>
            </w:r>
          </w:p>
        </w:tc>
        <w:tc>
          <w:tcPr>
            <w:tcW w:w="182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4C370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建设单位</w:t>
            </w:r>
          </w:p>
        </w:tc>
        <w:tc>
          <w:tcPr>
            <w:tcW w:w="161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ACF06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合同签订时间</w:t>
            </w:r>
          </w:p>
        </w:tc>
        <w:tc>
          <w:tcPr>
            <w:tcW w:w="167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5263C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合同签订金额</w:t>
            </w:r>
          </w:p>
        </w:tc>
      </w:tr>
      <w:tr w14:paraId="0A0C5F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7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119DC02">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w:t>
            </w:r>
          </w:p>
        </w:tc>
        <w:tc>
          <w:tcPr>
            <w:tcW w:w="199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592877C">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陕西高速公路工程试验检测有限公司</w:t>
            </w:r>
          </w:p>
        </w:tc>
        <w:tc>
          <w:tcPr>
            <w:tcW w:w="215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B580C98">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京昆高速公路蒲城至涝峪段改扩建工程JK-ZS01标段</w:t>
            </w:r>
          </w:p>
        </w:tc>
        <w:tc>
          <w:tcPr>
            <w:tcW w:w="182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4E91F62">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陕西交通控股集团有限公司</w:t>
            </w:r>
          </w:p>
        </w:tc>
        <w:tc>
          <w:tcPr>
            <w:tcW w:w="161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D709009">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2020-11-20</w:t>
            </w:r>
          </w:p>
        </w:tc>
        <w:tc>
          <w:tcPr>
            <w:tcW w:w="167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4AD9B25">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28339560元</w:t>
            </w:r>
          </w:p>
        </w:tc>
      </w:tr>
      <w:tr w14:paraId="18B37B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7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9A742A0">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w:t>
            </w:r>
          </w:p>
        </w:tc>
        <w:tc>
          <w:tcPr>
            <w:tcW w:w="199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5D94782">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陕西高速公路工程试验检测有限公司</w:t>
            </w:r>
          </w:p>
        </w:tc>
        <w:tc>
          <w:tcPr>
            <w:tcW w:w="215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20EB8B7">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丹凤至山阳高速公路工程中心试验室DNZSY标段</w:t>
            </w:r>
          </w:p>
        </w:tc>
        <w:tc>
          <w:tcPr>
            <w:tcW w:w="182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832A79D">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商洛市交通运输局、陕西丹宁东高速公路有限公司</w:t>
            </w:r>
          </w:p>
        </w:tc>
        <w:tc>
          <w:tcPr>
            <w:tcW w:w="161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F0E088A">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2021-08-22</w:t>
            </w:r>
          </w:p>
        </w:tc>
        <w:tc>
          <w:tcPr>
            <w:tcW w:w="167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39EF941">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14082604.93元</w:t>
            </w:r>
          </w:p>
        </w:tc>
      </w:tr>
      <w:tr w14:paraId="00CF56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7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D1E2245">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3</w:t>
            </w:r>
          </w:p>
        </w:tc>
        <w:tc>
          <w:tcPr>
            <w:tcW w:w="199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B68CB78">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陕西高速公路工程试验检测有限公司</w:t>
            </w:r>
          </w:p>
        </w:tc>
        <w:tc>
          <w:tcPr>
            <w:tcW w:w="215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ABD0400">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G36宁洛高速公路来安至明光段改扩建工程中心试验室</w:t>
            </w:r>
          </w:p>
        </w:tc>
        <w:tc>
          <w:tcPr>
            <w:tcW w:w="182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245BA5A">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安徽滁宁高速公路股份有限公司</w:t>
            </w:r>
          </w:p>
        </w:tc>
        <w:tc>
          <w:tcPr>
            <w:tcW w:w="161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E908E2D">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2022-04-11</w:t>
            </w:r>
          </w:p>
        </w:tc>
        <w:tc>
          <w:tcPr>
            <w:tcW w:w="167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6FABC05">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17199999.86元</w:t>
            </w:r>
          </w:p>
        </w:tc>
      </w:tr>
      <w:tr w14:paraId="760887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7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7A8AC77">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4</w:t>
            </w:r>
          </w:p>
        </w:tc>
        <w:tc>
          <w:tcPr>
            <w:tcW w:w="199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50FA8B0">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陕西高速公路工程试验检测有限公司</w:t>
            </w:r>
          </w:p>
        </w:tc>
        <w:tc>
          <w:tcPr>
            <w:tcW w:w="215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25465DF">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机场高速联络线马家堡至泾阳高速公路工程试验检测中心JC-01合同段</w:t>
            </w:r>
          </w:p>
        </w:tc>
        <w:tc>
          <w:tcPr>
            <w:tcW w:w="182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BE03859">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陕西交通控股集团有限公司</w:t>
            </w:r>
          </w:p>
        </w:tc>
        <w:tc>
          <w:tcPr>
            <w:tcW w:w="161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0D27CD2">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2022-12-14</w:t>
            </w:r>
          </w:p>
        </w:tc>
        <w:tc>
          <w:tcPr>
            <w:tcW w:w="167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41227D6">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14343897元</w:t>
            </w:r>
          </w:p>
        </w:tc>
      </w:tr>
      <w:tr w14:paraId="567CC6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7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2B76308">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5</w:t>
            </w:r>
          </w:p>
        </w:tc>
        <w:tc>
          <w:tcPr>
            <w:tcW w:w="199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C523990">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中犇检测认证有限公司</w:t>
            </w:r>
          </w:p>
        </w:tc>
        <w:tc>
          <w:tcPr>
            <w:tcW w:w="215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DA2008C">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焦作至唐河高速公路方城至唐河段项目中心试验室(FTJC-2合同段)</w:t>
            </w:r>
          </w:p>
        </w:tc>
        <w:tc>
          <w:tcPr>
            <w:tcW w:w="182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1127B26">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南阳方枣高速公路有限公司</w:t>
            </w:r>
          </w:p>
        </w:tc>
        <w:tc>
          <w:tcPr>
            <w:tcW w:w="161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89255B9">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2021-02-04</w:t>
            </w:r>
          </w:p>
        </w:tc>
        <w:tc>
          <w:tcPr>
            <w:tcW w:w="167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E13AF20">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8125129元</w:t>
            </w:r>
          </w:p>
        </w:tc>
      </w:tr>
      <w:tr w14:paraId="247336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7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91C38C7">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6</w:t>
            </w:r>
          </w:p>
        </w:tc>
        <w:tc>
          <w:tcPr>
            <w:tcW w:w="199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B8568B5">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中犇检测认证有限公司</w:t>
            </w:r>
          </w:p>
        </w:tc>
        <w:tc>
          <w:tcPr>
            <w:tcW w:w="215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52A5564">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沿大别山高速公路明港至鸡公山项目MJJC-1中心试验室</w:t>
            </w:r>
          </w:p>
        </w:tc>
        <w:tc>
          <w:tcPr>
            <w:tcW w:w="182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1AB0643">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河南交通投资集团有限公司明鸡项目部</w:t>
            </w:r>
          </w:p>
        </w:tc>
        <w:tc>
          <w:tcPr>
            <w:tcW w:w="161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695EA98">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2021-08-03</w:t>
            </w:r>
          </w:p>
        </w:tc>
        <w:tc>
          <w:tcPr>
            <w:tcW w:w="167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FD38601">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9182465.64元</w:t>
            </w:r>
          </w:p>
        </w:tc>
      </w:tr>
      <w:tr w14:paraId="294A66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7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1C8E09A">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7</w:t>
            </w:r>
          </w:p>
        </w:tc>
        <w:tc>
          <w:tcPr>
            <w:tcW w:w="199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3BD2212">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中犇检测认证有限公司</w:t>
            </w:r>
          </w:p>
        </w:tc>
        <w:tc>
          <w:tcPr>
            <w:tcW w:w="215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55DBF81">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沿大别山高速鸡公山至商城（豫皖省界）段JSJC-2中心试验室</w:t>
            </w:r>
          </w:p>
        </w:tc>
        <w:tc>
          <w:tcPr>
            <w:tcW w:w="182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88CF863">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河南交投商罗高速公路有限公司</w:t>
            </w:r>
          </w:p>
        </w:tc>
        <w:tc>
          <w:tcPr>
            <w:tcW w:w="161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17701AE">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2021-09-18</w:t>
            </w:r>
          </w:p>
        </w:tc>
        <w:tc>
          <w:tcPr>
            <w:tcW w:w="167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AC256E4">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9629003元</w:t>
            </w:r>
          </w:p>
        </w:tc>
      </w:tr>
      <w:tr w14:paraId="72A7FC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7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C7A5E26">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8</w:t>
            </w:r>
          </w:p>
        </w:tc>
        <w:tc>
          <w:tcPr>
            <w:tcW w:w="199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F72F1AD">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中犇检测认证有限公司</w:t>
            </w:r>
          </w:p>
        </w:tc>
        <w:tc>
          <w:tcPr>
            <w:tcW w:w="215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22222C4">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安阳至罗山高速公路豫冀省界至原阳（兰原高速）段试验检测（第ALYJJC-3标段）</w:t>
            </w:r>
          </w:p>
        </w:tc>
        <w:tc>
          <w:tcPr>
            <w:tcW w:w="182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BA41D78">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河南省京武高速公路有限公司</w:t>
            </w:r>
          </w:p>
        </w:tc>
        <w:tc>
          <w:tcPr>
            <w:tcW w:w="161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1A89C8A">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2021-07-03</w:t>
            </w:r>
          </w:p>
        </w:tc>
        <w:tc>
          <w:tcPr>
            <w:tcW w:w="167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F96B002">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13249287.79元</w:t>
            </w:r>
          </w:p>
        </w:tc>
      </w:tr>
      <w:tr w14:paraId="3AB687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7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5E080AB">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9</w:t>
            </w:r>
          </w:p>
        </w:tc>
        <w:tc>
          <w:tcPr>
            <w:tcW w:w="199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F18C8DC">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中犇检测认证有限公司</w:t>
            </w:r>
          </w:p>
        </w:tc>
        <w:tc>
          <w:tcPr>
            <w:tcW w:w="215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507150C">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安阳至新乡高速安阳至鹤壁段试验检测（第AHJC-1标段）</w:t>
            </w:r>
          </w:p>
        </w:tc>
        <w:tc>
          <w:tcPr>
            <w:tcW w:w="182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0CD56B1">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河南省泽畅高速公路有限公司</w:t>
            </w:r>
          </w:p>
        </w:tc>
        <w:tc>
          <w:tcPr>
            <w:tcW w:w="161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1270A3F">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2022-05-16</w:t>
            </w:r>
          </w:p>
        </w:tc>
        <w:tc>
          <w:tcPr>
            <w:tcW w:w="167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3DC1436">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12618744.23元</w:t>
            </w:r>
          </w:p>
        </w:tc>
      </w:tr>
      <w:tr w14:paraId="42CA02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7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41AD75C">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10</w:t>
            </w:r>
          </w:p>
        </w:tc>
        <w:tc>
          <w:tcPr>
            <w:tcW w:w="199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F450F9D">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湖北交通工程检测中心有限公司</w:t>
            </w:r>
          </w:p>
        </w:tc>
        <w:tc>
          <w:tcPr>
            <w:tcW w:w="215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B876D02">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随州至信阳高速公路中心试验室</w:t>
            </w:r>
          </w:p>
        </w:tc>
        <w:tc>
          <w:tcPr>
            <w:tcW w:w="182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3A12E83">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湖北随信高速公路项目管理有限公司</w:t>
            </w:r>
          </w:p>
        </w:tc>
        <w:tc>
          <w:tcPr>
            <w:tcW w:w="161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D237852">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2022-12-26</w:t>
            </w:r>
          </w:p>
        </w:tc>
        <w:tc>
          <w:tcPr>
            <w:tcW w:w="167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2838822">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7846200元</w:t>
            </w:r>
          </w:p>
        </w:tc>
      </w:tr>
      <w:tr w14:paraId="5E669E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7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DD3771E">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11</w:t>
            </w:r>
          </w:p>
        </w:tc>
        <w:tc>
          <w:tcPr>
            <w:tcW w:w="199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95CCF96">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湖北交通工程检测中心有限公司</w:t>
            </w:r>
          </w:p>
        </w:tc>
        <w:tc>
          <w:tcPr>
            <w:tcW w:w="215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33C90FB">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张家界至南充高速公路宣恩（李家河）至咸丰段项目中心试验室</w:t>
            </w:r>
          </w:p>
        </w:tc>
        <w:tc>
          <w:tcPr>
            <w:tcW w:w="182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5719425">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湖北交投鄂西高速公路建设管理有限公司</w:t>
            </w:r>
          </w:p>
        </w:tc>
        <w:tc>
          <w:tcPr>
            <w:tcW w:w="161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84AFA19">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2020-09-04</w:t>
            </w:r>
          </w:p>
        </w:tc>
        <w:tc>
          <w:tcPr>
            <w:tcW w:w="167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86FC1C9">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13281676元</w:t>
            </w:r>
          </w:p>
        </w:tc>
      </w:tr>
      <w:tr w14:paraId="616BE5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7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4D7E4ED">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12</w:t>
            </w:r>
          </w:p>
        </w:tc>
        <w:tc>
          <w:tcPr>
            <w:tcW w:w="199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78205BB">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湖北交通工程检测中心有限公司</w:t>
            </w:r>
          </w:p>
        </w:tc>
        <w:tc>
          <w:tcPr>
            <w:tcW w:w="215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44C0AF1">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沿大别山高速公路明港至鸡公山段试验检测（中心试验室）MJJC-3标段</w:t>
            </w:r>
          </w:p>
        </w:tc>
        <w:tc>
          <w:tcPr>
            <w:tcW w:w="182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B16C1F2">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河南交投大别山明鸡高速公路有限公司</w:t>
            </w:r>
          </w:p>
        </w:tc>
        <w:tc>
          <w:tcPr>
            <w:tcW w:w="161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8970A11">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2021-08-30</w:t>
            </w:r>
          </w:p>
        </w:tc>
        <w:tc>
          <w:tcPr>
            <w:tcW w:w="167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063C890">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10129248.61元</w:t>
            </w:r>
          </w:p>
        </w:tc>
      </w:tr>
      <w:tr w14:paraId="0928E0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7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E6F7103">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13</w:t>
            </w:r>
          </w:p>
        </w:tc>
        <w:tc>
          <w:tcPr>
            <w:tcW w:w="199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360AB26">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湖北交通工程检测中心有限公司</w:t>
            </w:r>
          </w:p>
        </w:tc>
        <w:tc>
          <w:tcPr>
            <w:tcW w:w="215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8C9575E">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武汉至松滋高速公路江陵至松滋段（含观音寺长江大桥）中心试验室</w:t>
            </w:r>
          </w:p>
        </w:tc>
        <w:tc>
          <w:tcPr>
            <w:tcW w:w="182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A3BD01A">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湖北交投江陵长江大桥有限公司</w:t>
            </w:r>
          </w:p>
        </w:tc>
        <w:tc>
          <w:tcPr>
            <w:tcW w:w="161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85951D8">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2022-11-21</w:t>
            </w:r>
          </w:p>
        </w:tc>
        <w:tc>
          <w:tcPr>
            <w:tcW w:w="167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C6CB181">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15161500元</w:t>
            </w:r>
          </w:p>
        </w:tc>
      </w:tr>
    </w:tbl>
    <w:p w14:paraId="0995972A">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4.（2）中标候选人项目负责人业绩</w:t>
      </w:r>
    </w:p>
    <w:tbl>
      <w:tblPr>
        <w:tblStyle w:val="9"/>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6"/>
        <w:gridCol w:w="1527"/>
        <w:gridCol w:w="1187"/>
        <w:gridCol w:w="2045"/>
        <w:gridCol w:w="1272"/>
        <w:gridCol w:w="1605"/>
        <w:gridCol w:w="1644"/>
      </w:tblGrid>
      <w:tr w14:paraId="6DD2AC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 w:hRule="atLeast"/>
        </w:trPr>
        <w:tc>
          <w:tcPr>
            <w:tcW w:w="76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4AABF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序号</w:t>
            </w:r>
          </w:p>
        </w:tc>
        <w:tc>
          <w:tcPr>
            <w:tcW w:w="152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9137A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中标候选人名称</w:t>
            </w:r>
          </w:p>
        </w:tc>
        <w:tc>
          <w:tcPr>
            <w:tcW w:w="118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01070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项目负责人</w:t>
            </w:r>
          </w:p>
        </w:tc>
        <w:tc>
          <w:tcPr>
            <w:tcW w:w="204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866CA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中标工程名称</w:t>
            </w:r>
          </w:p>
        </w:tc>
        <w:tc>
          <w:tcPr>
            <w:tcW w:w="127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78A4D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建设单位</w:t>
            </w:r>
          </w:p>
        </w:tc>
        <w:tc>
          <w:tcPr>
            <w:tcW w:w="160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65C77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合同签订时间</w:t>
            </w:r>
          </w:p>
        </w:tc>
        <w:tc>
          <w:tcPr>
            <w:tcW w:w="164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95601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合同签订金额</w:t>
            </w:r>
          </w:p>
        </w:tc>
      </w:tr>
      <w:tr w14:paraId="61F611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 w:hRule="atLeast"/>
        </w:trPr>
        <w:tc>
          <w:tcPr>
            <w:tcW w:w="76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3A119F5">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w:t>
            </w:r>
          </w:p>
        </w:tc>
        <w:tc>
          <w:tcPr>
            <w:tcW w:w="152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A8AE769">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陕西高速公路工程试验检测有限公司</w:t>
            </w:r>
          </w:p>
        </w:tc>
        <w:tc>
          <w:tcPr>
            <w:tcW w:w="118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85667A1">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杜勇</w:t>
            </w:r>
          </w:p>
        </w:tc>
        <w:tc>
          <w:tcPr>
            <w:tcW w:w="204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662CD5B">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京昆高速公路蒲城至涝峪段改扩建工程JK-ZS01标段</w:t>
            </w:r>
          </w:p>
        </w:tc>
        <w:tc>
          <w:tcPr>
            <w:tcW w:w="127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FE43A36">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陕西交通控股集团有限公司</w:t>
            </w:r>
          </w:p>
        </w:tc>
        <w:tc>
          <w:tcPr>
            <w:tcW w:w="160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B88E530">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2020-11-20</w:t>
            </w:r>
          </w:p>
        </w:tc>
        <w:tc>
          <w:tcPr>
            <w:tcW w:w="164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8CAD705">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28339560元</w:t>
            </w:r>
          </w:p>
        </w:tc>
      </w:tr>
      <w:tr w14:paraId="5A617B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 w:hRule="atLeast"/>
        </w:trPr>
        <w:tc>
          <w:tcPr>
            <w:tcW w:w="76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255CD7C">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w:t>
            </w:r>
          </w:p>
        </w:tc>
        <w:tc>
          <w:tcPr>
            <w:tcW w:w="152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7333877">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陕西高速公路工程试验检测有限公司</w:t>
            </w:r>
          </w:p>
        </w:tc>
        <w:tc>
          <w:tcPr>
            <w:tcW w:w="118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830ADF6">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杜勇</w:t>
            </w:r>
          </w:p>
        </w:tc>
        <w:tc>
          <w:tcPr>
            <w:tcW w:w="204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0709EFC">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机场高速联络线马家堡至泾阳高速公路工程试验检测中心JC-01合同段</w:t>
            </w:r>
          </w:p>
        </w:tc>
        <w:tc>
          <w:tcPr>
            <w:tcW w:w="127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BB0DF0A">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陕西交通控股集团有限公司</w:t>
            </w:r>
          </w:p>
        </w:tc>
        <w:tc>
          <w:tcPr>
            <w:tcW w:w="160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2F653A4">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2022-12-14</w:t>
            </w:r>
          </w:p>
        </w:tc>
        <w:tc>
          <w:tcPr>
            <w:tcW w:w="164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966E452">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14343897元</w:t>
            </w:r>
          </w:p>
        </w:tc>
      </w:tr>
      <w:tr w14:paraId="311395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 w:hRule="atLeast"/>
        </w:trPr>
        <w:tc>
          <w:tcPr>
            <w:tcW w:w="76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E23E0F5">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3</w:t>
            </w:r>
          </w:p>
        </w:tc>
        <w:tc>
          <w:tcPr>
            <w:tcW w:w="152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1D032FE">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中犇检测认证有限公司</w:t>
            </w:r>
          </w:p>
        </w:tc>
        <w:tc>
          <w:tcPr>
            <w:tcW w:w="118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F99B006">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姜自奇</w:t>
            </w:r>
          </w:p>
        </w:tc>
        <w:tc>
          <w:tcPr>
            <w:tcW w:w="204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22155C2">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宜宾至威信高速公路（四川境）PPP项目监理试验室第SY2标段</w:t>
            </w:r>
          </w:p>
        </w:tc>
        <w:tc>
          <w:tcPr>
            <w:tcW w:w="127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0161946">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中铁（宜宾）宜威高速公路有限公司</w:t>
            </w:r>
          </w:p>
        </w:tc>
        <w:tc>
          <w:tcPr>
            <w:tcW w:w="160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BE13B75">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2020-06-17</w:t>
            </w:r>
          </w:p>
        </w:tc>
        <w:tc>
          <w:tcPr>
            <w:tcW w:w="164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55B5CC0">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16387200元</w:t>
            </w:r>
          </w:p>
        </w:tc>
      </w:tr>
      <w:tr w14:paraId="4FFF2C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 w:hRule="atLeast"/>
        </w:trPr>
        <w:tc>
          <w:tcPr>
            <w:tcW w:w="76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45B5C39">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4</w:t>
            </w:r>
          </w:p>
        </w:tc>
        <w:tc>
          <w:tcPr>
            <w:tcW w:w="152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967F7C7">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中犇检测认证有限公司</w:t>
            </w:r>
          </w:p>
        </w:tc>
        <w:tc>
          <w:tcPr>
            <w:tcW w:w="118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DF2132B">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姜自奇</w:t>
            </w:r>
          </w:p>
        </w:tc>
        <w:tc>
          <w:tcPr>
            <w:tcW w:w="204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19D9EE9">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玉龙（雄古）至维西高速公路质量检测GCJC-2合同包</w:t>
            </w:r>
          </w:p>
        </w:tc>
        <w:tc>
          <w:tcPr>
            <w:tcW w:w="127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795F1CE">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玉维高速公路征地拆迁协调指挥部</w:t>
            </w:r>
          </w:p>
        </w:tc>
        <w:tc>
          <w:tcPr>
            <w:tcW w:w="160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F7B03FD">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2023-04-28</w:t>
            </w:r>
          </w:p>
        </w:tc>
        <w:tc>
          <w:tcPr>
            <w:tcW w:w="164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18FA560">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22510000元</w:t>
            </w:r>
          </w:p>
        </w:tc>
      </w:tr>
      <w:tr w14:paraId="7F9FD2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 w:hRule="atLeast"/>
        </w:trPr>
        <w:tc>
          <w:tcPr>
            <w:tcW w:w="76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965DC10">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5</w:t>
            </w:r>
          </w:p>
        </w:tc>
        <w:tc>
          <w:tcPr>
            <w:tcW w:w="152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99E49C3">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湖北交通工程检测中心有限公司</w:t>
            </w:r>
          </w:p>
        </w:tc>
        <w:tc>
          <w:tcPr>
            <w:tcW w:w="118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5C5C2FF">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陈旭</w:t>
            </w:r>
          </w:p>
        </w:tc>
        <w:tc>
          <w:tcPr>
            <w:tcW w:w="204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0DF0987">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沿大别山高速公路明港至鸡公山段试验检测（中心试验室）MJJC-3标段</w:t>
            </w:r>
          </w:p>
        </w:tc>
        <w:tc>
          <w:tcPr>
            <w:tcW w:w="127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1486346">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河南交投大别山明鸡高速公路有限公司</w:t>
            </w:r>
          </w:p>
        </w:tc>
        <w:tc>
          <w:tcPr>
            <w:tcW w:w="160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B6E9B6A">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2021-08-30</w:t>
            </w:r>
          </w:p>
        </w:tc>
        <w:tc>
          <w:tcPr>
            <w:tcW w:w="164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70314DC">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10129248.61元</w:t>
            </w:r>
          </w:p>
        </w:tc>
      </w:tr>
      <w:tr w14:paraId="15B04E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 w:hRule="atLeast"/>
        </w:trPr>
        <w:tc>
          <w:tcPr>
            <w:tcW w:w="76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6C033B5">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6</w:t>
            </w:r>
          </w:p>
        </w:tc>
        <w:tc>
          <w:tcPr>
            <w:tcW w:w="152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FC0DCFA">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湖北交通工程检测中心有限公司</w:t>
            </w:r>
          </w:p>
        </w:tc>
        <w:tc>
          <w:tcPr>
            <w:tcW w:w="118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383D962">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陈旭</w:t>
            </w:r>
          </w:p>
        </w:tc>
        <w:tc>
          <w:tcPr>
            <w:tcW w:w="204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AD64FF1">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武汉至松滋高速公路江陵至松滋段（含观音寺长江大桥）中心试验室</w:t>
            </w:r>
          </w:p>
        </w:tc>
        <w:tc>
          <w:tcPr>
            <w:tcW w:w="127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E21A83B">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湖北交投江陵长江大桥有限公司</w:t>
            </w:r>
          </w:p>
        </w:tc>
        <w:tc>
          <w:tcPr>
            <w:tcW w:w="160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16F799D">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2022-11-21</w:t>
            </w:r>
          </w:p>
        </w:tc>
        <w:tc>
          <w:tcPr>
            <w:tcW w:w="164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A949F07">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15161500元</w:t>
            </w:r>
          </w:p>
        </w:tc>
      </w:tr>
    </w:tbl>
    <w:p w14:paraId="37F60FFE">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5.（1）所有投标人商务标评分情况</w:t>
      </w:r>
    </w:p>
    <w:tbl>
      <w:tblPr>
        <w:tblStyle w:val="9"/>
        <w:tblW w:w="993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97"/>
        <w:gridCol w:w="4325"/>
        <w:gridCol w:w="942"/>
        <w:gridCol w:w="942"/>
        <w:gridCol w:w="942"/>
        <w:gridCol w:w="942"/>
        <w:gridCol w:w="945"/>
      </w:tblGrid>
      <w:tr w14:paraId="603B37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trPr>
        <w:tc>
          <w:tcPr>
            <w:tcW w:w="89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0ED25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序号</w:t>
            </w:r>
          </w:p>
        </w:tc>
        <w:tc>
          <w:tcPr>
            <w:tcW w:w="432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5772E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单位名称</w:t>
            </w:r>
          </w:p>
        </w:tc>
        <w:tc>
          <w:tcPr>
            <w:tcW w:w="94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ED7A8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评委1</w:t>
            </w:r>
          </w:p>
        </w:tc>
        <w:tc>
          <w:tcPr>
            <w:tcW w:w="94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D5F69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评委2</w:t>
            </w:r>
          </w:p>
        </w:tc>
        <w:tc>
          <w:tcPr>
            <w:tcW w:w="94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24DC5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评委3</w:t>
            </w:r>
          </w:p>
        </w:tc>
        <w:tc>
          <w:tcPr>
            <w:tcW w:w="94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DC03D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评委4</w:t>
            </w:r>
          </w:p>
        </w:tc>
        <w:tc>
          <w:tcPr>
            <w:tcW w:w="94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5A261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评委5</w:t>
            </w:r>
          </w:p>
        </w:tc>
      </w:tr>
      <w:tr w14:paraId="0550826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trPr>
        <w:tc>
          <w:tcPr>
            <w:tcW w:w="89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93BC9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1</w:t>
            </w:r>
          </w:p>
        </w:tc>
        <w:tc>
          <w:tcPr>
            <w:tcW w:w="432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69DFB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中交公路规划设计院有限公司</w:t>
            </w:r>
          </w:p>
        </w:tc>
        <w:tc>
          <w:tcPr>
            <w:tcW w:w="94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7D6E9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42.00</w:t>
            </w:r>
          </w:p>
        </w:tc>
        <w:tc>
          <w:tcPr>
            <w:tcW w:w="94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5989B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42.00</w:t>
            </w:r>
          </w:p>
        </w:tc>
        <w:tc>
          <w:tcPr>
            <w:tcW w:w="94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DEE62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42.00</w:t>
            </w:r>
          </w:p>
        </w:tc>
        <w:tc>
          <w:tcPr>
            <w:tcW w:w="94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2E8AE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42.00</w:t>
            </w:r>
          </w:p>
        </w:tc>
        <w:tc>
          <w:tcPr>
            <w:tcW w:w="94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CD79F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42.00</w:t>
            </w:r>
          </w:p>
        </w:tc>
      </w:tr>
      <w:tr w14:paraId="2EBF12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89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BFF21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2</w:t>
            </w:r>
          </w:p>
        </w:tc>
        <w:tc>
          <w:tcPr>
            <w:tcW w:w="432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AEFF6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中咨公路养护检测技术有限公司</w:t>
            </w:r>
          </w:p>
        </w:tc>
        <w:tc>
          <w:tcPr>
            <w:tcW w:w="94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47955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44.00</w:t>
            </w:r>
          </w:p>
        </w:tc>
        <w:tc>
          <w:tcPr>
            <w:tcW w:w="94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1F970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44.00</w:t>
            </w:r>
          </w:p>
        </w:tc>
        <w:tc>
          <w:tcPr>
            <w:tcW w:w="94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60E68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44.00</w:t>
            </w:r>
          </w:p>
        </w:tc>
        <w:tc>
          <w:tcPr>
            <w:tcW w:w="94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DC49F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44.00</w:t>
            </w:r>
          </w:p>
        </w:tc>
        <w:tc>
          <w:tcPr>
            <w:tcW w:w="94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8787D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44.00</w:t>
            </w:r>
          </w:p>
        </w:tc>
      </w:tr>
      <w:tr w14:paraId="1E8A18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89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45DC4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3</w:t>
            </w:r>
          </w:p>
        </w:tc>
        <w:tc>
          <w:tcPr>
            <w:tcW w:w="432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BCD54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中犇检测认证有限公司</w:t>
            </w:r>
          </w:p>
        </w:tc>
        <w:tc>
          <w:tcPr>
            <w:tcW w:w="94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5D467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50.00</w:t>
            </w:r>
          </w:p>
        </w:tc>
        <w:tc>
          <w:tcPr>
            <w:tcW w:w="94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568F2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50.00</w:t>
            </w:r>
          </w:p>
        </w:tc>
        <w:tc>
          <w:tcPr>
            <w:tcW w:w="94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77366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50.00</w:t>
            </w:r>
          </w:p>
        </w:tc>
        <w:tc>
          <w:tcPr>
            <w:tcW w:w="94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C80D7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50.00</w:t>
            </w:r>
          </w:p>
        </w:tc>
        <w:tc>
          <w:tcPr>
            <w:tcW w:w="94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67030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50.00</w:t>
            </w:r>
          </w:p>
        </w:tc>
      </w:tr>
      <w:tr w14:paraId="45056E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89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C2D6C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4</w:t>
            </w:r>
          </w:p>
        </w:tc>
        <w:tc>
          <w:tcPr>
            <w:tcW w:w="432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21B59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铁正检测科技有限公司</w:t>
            </w:r>
          </w:p>
        </w:tc>
        <w:tc>
          <w:tcPr>
            <w:tcW w:w="94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9DA76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30.00</w:t>
            </w:r>
          </w:p>
        </w:tc>
        <w:tc>
          <w:tcPr>
            <w:tcW w:w="94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A46A3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30.00</w:t>
            </w:r>
          </w:p>
        </w:tc>
        <w:tc>
          <w:tcPr>
            <w:tcW w:w="94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641B0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30.00</w:t>
            </w:r>
          </w:p>
        </w:tc>
        <w:tc>
          <w:tcPr>
            <w:tcW w:w="94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94FEB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30.00</w:t>
            </w:r>
          </w:p>
        </w:tc>
        <w:tc>
          <w:tcPr>
            <w:tcW w:w="94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6C1D0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30.00</w:t>
            </w:r>
          </w:p>
        </w:tc>
      </w:tr>
      <w:tr w14:paraId="1A5883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trPr>
        <w:tc>
          <w:tcPr>
            <w:tcW w:w="89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D2D35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5</w:t>
            </w:r>
          </w:p>
        </w:tc>
        <w:tc>
          <w:tcPr>
            <w:tcW w:w="432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1F206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陕西高速公路工程试验检测有限公司</w:t>
            </w:r>
          </w:p>
        </w:tc>
        <w:tc>
          <w:tcPr>
            <w:tcW w:w="94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2D9AE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50.00</w:t>
            </w:r>
          </w:p>
        </w:tc>
        <w:tc>
          <w:tcPr>
            <w:tcW w:w="94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A8B53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50.00</w:t>
            </w:r>
          </w:p>
        </w:tc>
        <w:tc>
          <w:tcPr>
            <w:tcW w:w="94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56BFB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50.00</w:t>
            </w:r>
          </w:p>
        </w:tc>
        <w:tc>
          <w:tcPr>
            <w:tcW w:w="94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AA6ED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50.00</w:t>
            </w:r>
          </w:p>
        </w:tc>
        <w:tc>
          <w:tcPr>
            <w:tcW w:w="94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7577E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50.00</w:t>
            </w:r>
          </w:p>
        </w:tc>
      </w:tr>
      <w:tr w14:paraId="517E4D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trPr>
        <w:tc>
          <w:tcPr>
            <w:tcW w:w="89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80108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6</w:t>
            </w:r>
          </w:p>
        </w:tc>
        <w:tc>
          <w:tcPr>
            <w:tcW w:w="432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8049C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湖北交通工程检测中心有限公司</w:t>
            </w:r>
          </w:p>
        </w:tc>
        <w:tc>
          <w:tcPr>
            <w:tcW w:w="94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B0C43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50.00</w:t>
            </w:r>
          </w:p>
        </w:tc>
        <w:tc>
          <w:tcPr>
            <w:tcW w:w="94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94ACD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50.00</w:t>
            </w:r>
          </w:p>
        </w:tc>
        <w:tc>
          <w:tcPr>
            <w:tcW w:w="94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433D0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50.00</w:t>
            </w:r>
          </w:p>
        </w:tc>
        <w:tc>
          <w:tcPr>
            <w:tcW w:w="94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B1FDF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50.00</w:t>
            </w:r>
          </w:p>
        </w:tc>
        <w:tc>
          <w:tcPr>
            <w:tcW w:w="94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C60CD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50.00</w:t>
            </w:r>
          </w:p>
        </w:tc>
      </w:tr>
    </w:tbl>
    <w:p w14:paraId="7E3911ED">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5.（2）所有投标人技术标评分情况</w:t>
      </w:r>
    </w:p>
    <w:tbl>
      <w:tblPr>
        <w:tblStyle w:val="9"/>
        <w:tblW w:w="989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93"/>
        <w:gridCol w:w="4297"/>
        <w:gridCol w:w="941"/>
        <w:gridCol w:w="941"/>
        <w:gridCol w:w="941"/>
        <w:gridCol w:w="941"/>
        <w:gridCol w:w="942"/>
      </w:tblGrid>
      <w:tr w14:paraId="6F4A83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trPr>
        <w:tc>
          <w:tcPr>
            <w:tcW w:w="89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0BD77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序号</w:t>
            </w:r>
          </w:p>
        </w:tc>
        <w:tc>
          <w:tcPr>
            <w:tcW w:w="429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C91F4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单位名称</w:t>
            </w:r>
          </w:p>
        </w:tc>
        <w:tc>
          <w:tcPr>
            <w:tcW w:w="94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29462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评委1</w:t>
            </w:r>
          </w:p>
        </w:tc>
        <w:tc>
          <w:tcPr>
            <w:tcW w:w="94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88BD8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评委2</w:t>
            </w:r>
          </w:p>
        </w:tc>
        <w:tc>
          <w:tcPr>
            <w:tcW w:w="94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30DB4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评委3</w:t>
            </w:r>
          </w:p>
        </w:tc>
        <w:tc>
          <w:tcPr>
            <w:tcW w:w="94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C61AD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评委4</w:t>
            </w:r>
          </w:p>
        </w:tc>
        <w:tc>
          <w:tcPr>
            <w:tcW w:w="94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EA588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评委5</w:t>
            </w:r>
          </w:p>
        </w:tc>
      </w:tr>
      <w:tr w14:paraId="66B0E9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trPr>
        <w:tc>
          <w:tcPr>
            <w:tcW w:w="89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7477C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1</w:t>
            </w:r>
          </w:p>
        </w:tc>
        <w:tc>
          <w:tcPr>
            <w:tcW w:w="429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F0975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中交公路规划设计院有限公司</w:t>
            </w:r>
          </w:p>
        </w:tc>
        <w:tc>
          <w:tcPr>
            <w:tcW w:w="94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12675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38.00</w:t>
            </w:r>
          </w:p>
        </w:tc>
        <w:tc>
          <w:tcPr>
            <w:tcW w:w="94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8DB93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33.70</w:t>
            </w:r>
          </w:p>
        </w:tc>
        <w:tc>
          <w:tcPr>
            <w:tcW w:w="94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9F95D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35.10</w:t>
            </w:r>
          </w:p>
        </w:tc>
        <w:tc>
          <w:tcPr>
            <w:tcW w:w="94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602FE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37.60</w:t>
            </w:r>
          </w:p>
        </w:tc>
        <w:tc>
          <w:tcPr>
            <w:tcW w:w="94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09FB2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33.20</w:t>
            </w:r>
          </w:p>
        </w:tc>
      </w:tr>
      <w:tr w14:paraId="559F7B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trPr>
        <w:tc>
          <w:tcPr>
            <w:tcW w:w="89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9F4FD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2</w:t>
            </w:r>
          </w:p>
        </w:tc>
        <w:tc>
          <w:tcPr>
            <w:tcW w:w="429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DB3BF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中咨公路养护检测技术有限公司</w:t>
            </w:r>
          </w:p>
        </w:tc>
        <w:tc>
          <w:tcPr>
            <w:tcW w:w="94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4658D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37.80</w:t>
            </w:r>
          </w:p>
        </w:tc>
        <w:tc>
          <w:tcPr>
            <w:tcW w:w="94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F05D7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33.50</w:t>
            </w:r>
          </w:p>
        </w:tc>
        <w:tc>
          <w:tcPr>
            <w:tcW w:w="94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33250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34.50</w:t>
            </w:r>
          </w:p>
        </w:tc>
        <w:tc>
          <w:tcPr>
            <w:tcW w:w="94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82FF6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37.00</w:t>
            </w:r>
          </w:p>
        </w:tc>
        <w:tc>
          <w:tcPr>
            <w:tcW w:w="94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F560A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31.60</w:t>
            </w:r>
          </w:p>
        </w:tc>
      </w:tr>
      <w:tr w14:paraId="181C9B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trPr>
        <w:tc>
          <w:tcPr>
            <w:tcW w:w="89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83CCA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3</w:t>
            </w:r>
          </w:p>
        </w:tc>
        <w:tc>
          <w:tcPr>
            <w:tcW w:w="429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844F5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中犇检测认证有限公司</w:t>
            </w:r>
          </w:p>
        </w:tc>
        <w:tc>
          <w:tcPr>
            <w:tcW w:w="94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18585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38.30</w:t>
            </w:r>
          </w:p>
        </w:tc>
        <w:tc>
          <w:tcPr>
            <w:tcW w:w="94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3F61E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35.90</w:t>
            </w:r>
          </w:p>
        </w:tc>
        <w:tc>
          <w:tcPr>
            <w:tcW w:w="94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D742C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35.80</w:t>
            </w:r>
          </w:p>
        </w:tc>
        <w:tc>
          <w:tcPr>
            <w:tcW w:w="94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9913F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38.30</w:t>
            </w:r>
          </w:p>
        </w:tc>
        <w:tc>
          <w:tcPr>
            <w:tcW w:w="94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3C522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34.50</w:t>
            </w:r>
          </w:p>
        </w:tc>
      </w:tr>
      <w:tr w14:paraId="1B7DAA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trPr>
        <w:tc>
          <w:tcPr>
            <w:tcW w:w="89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A0B0F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4</w:t>
            </w:r>
          </w:p>
        </w:tc>
        <w:tc>
          <w:tcPr>
            <w:tcW w:w="429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775A6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铁正检测科技有限公司</w:t>
            </w:r>
          </w:p>
        </w:tc>
        <w:tc>
          <w:tcPr>
            <w:tcW w:w="94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ED82B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37.60</w:t>
            </w:r>
          </w:p>
        </w:tc>
        <w:tc>
          <w:tcPr>
            <w:tcW w:w="94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5FAB3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31.20</w:t>
            </w:r>
          </w:p>
        </w:tc>
        <w:tc>
          <w:tcPr>
            <w:tcW w:w="94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C6DFC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34.30</w:t>
            </w:r>
          </w:p>
        </w:tc>
        <w:tc>
          <w:tcPr>
            <w:tcW w:w="94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50BC4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36.50</w:t>
            </w:r>
          </w:p>
        </w:tc>
        <w:tc>
          <w:tcPr>
            <w:tcW w:w="94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1772F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29.60</w:t>
            </w:r>
          </w:p>
        </w:tc>
      </w:tr>
      <w:tr w14:paraId="273E58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trPr>
        <w:tc>
          <w:tcPr>
            <w:tcW w:w="89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D33B0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5</w:t>
            </w:r>
          </w:p>
        </w:tc>
        <w:tc>
          <w:tcPr>
            <w:tcW w:w="429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A6257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陕西高速公路工程试验检测有限公司</w:t>
            </w:r>
          </w:p>
        </w:tc>
        <w:tc>
          <w:tcPr>
            <w:tcW w:w="94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AFA82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38.50</w:t>
            </w:r>
          </w:p>
        </w:tc>
        <w:tc>
          <w:tcPr>
            <w:tcW w:w="94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0A48E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38.00</w:t>
            </w:r>
          </w:p>
        </w:tc>
        <w:tc>
          <w:tcPr>
            <w:tcW w:w="94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701D0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35.90</w:t>
            </w:r>
          </w:p>
        </w:tc>
        <w:tc>
          <w:tcPr>
            <w:tcW w:w="94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8A4A7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39.00</w:t>
            </w:r>
          </w:p>
        </w:tc>
        <w:tc>
          <w:tcPr>
            <w:tcW w:w="94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C143B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35.50</w:t>
            </w:r>
          </w:p>
        </w:tc>
      </w:tr>
      <w:tr w14:paraId="06CADC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trPr>
        <w:tc>
          <w:tcPr>
            <w:tcW w:w="89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0DA4A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6</w:t>
            </w:r>
          </w:p>
        </w:tc>
        <w:tc>
          <w:tcPr>
            <w:tcW w:w="429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35419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湖北交通工程检测中心有限公司</w:t>
            </w:r>
          </w:p>
        </w:tc>
        <w:tc>
          <w:tcPr>
            <w:tcW w:w="94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07DDC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37.90</w:t>
            </w:r>
          </w:p>
        </w:tc>
        <w:tc>
          <w:tcPr>
            <w:tcW w:w="94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0EA07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33.90</w:t>
            </w:r>
          </w:p>
        </w:tc>
        <w:tc>
          <w:tcPr>
            <w:tcW w:w="94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2596C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35.00</w:t>
            </w:r>
          </w:p>
        </w:tc>
        <w:tc>
          <w:tcPr>
            <w:tcW w:w="94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8A338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37.30</w:t>
            </w:r>
          </w:p>
        </w:tc>
        <w:tc>
          <w:tcPr>
            <w:tcW w:w="94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AA8C8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34.50</w:t>
            </w:r>
          </w:p>
        </w:tc>
      </w:tr>
    </w:tbl>
    <w:p w14:paraId="63B90B97">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5.（3）所有投标人或供应商总得分情况</w:t>
      </w:r>
    </w:p>
    <w:tbl>
      <w:tblPr>
        <w:tblStyle w:val="9"/>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40"/>
        <w:gridCol w:w="5017"/>
        <w:gridCol w:w="2010"/>
        <w:gridCol w:w="2179"/>
      </w:tblGrid>
      <w:tr w14:paraId="2E3FED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84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AE0FE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序号</w:t>
            </w:r>
          </w:p>
        </w:tc>
        <w:tc>
          <w:tcPr>
            <w:tcW w:w="501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99819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单位名称</w:t>
            </w:r>
          </w:p>
        </w:tc>
        <w:tc>
          <w:tcPr>
            <w:tcW w:w="201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D11CD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报价得分</w:t>
            </w:r>
          </w:p>
        </w:tc>
        <w:tc>
          <w:tcPr>
            <w:tcW w:w="217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82867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总得分</w:t>
            </w:r>
          </w:p>
        </w:tc>
      </w:tr>
      <w:tr w14:paraId="6C3496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4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67E8C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1</w:t>
            </w:r>
          </w:p>
        </w:tc>
        <w:tc>
          <w:tcPr>
            <w:tcW w:w="501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9CB71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中交公路规划设计院有限公司</w:t>
            </w:r>
          </w:p>
        </w:tc>
        <w:tc>
          <w:tcPr>
            <w:tcW w:w="201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1296B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8.68</w:t>
            </w:r>
          </w:p>
        </w:tc>
        <w:tc>
          <w:tcPr>
            <w:tcW w:w="217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DA18E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86.20</w:t>
            </w:r>
          </w:p>
        </w:tc>
      </w:tr>
      <w:tr w14:paraId="45AFE2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4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062BC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2</w:t>
            </w:r>
          </w:p>
        </w:tc>
        <w:tc>
          <w:tcPr>
            <w:tcW w:w="501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7E977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中咨公路养护检测技术有限公司</w:t>
            </w:r>
          </w:p>
        </w:tc>
        <w:tc>
          <w:tcPr>
            <w:tcW w:w="201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C1E33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9.74</w:t>
            </w:r>
          </w:p>
        </w:tc>
        <w:tc>
          <w:tcPr>
            <w:tcW w:w="217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17450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88.62</w:t>
            </w:r>
          </w:p>
        </w:tc>
      </w:tr>
      <w:tr w14:paraId="016740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4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7BB8E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3</w:t>
            </w:r>
          </w:p>
        </w:tc>
        <w:tc>
          <w:tcPr>
            <w:tcW w:w="501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D2F30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中犇检测认证有限公司</w:t>
            </w:r>
          </w:p>
        </w:tc>
        <w:tc>
          <w:tcPr>
            <w:tcW w:w="201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6BD6D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9.89</w:t>
            </w:r>
          </w:p>
        </w:tc>
        <w:tc>
          <w:tcPr>
            <w:tcW w:w="217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A9D60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96.45</w:t>
            </w:r>
          </w:p>
        </w:tc>
      </w:tr>
      <w:tr w14:paraId="0E52EF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84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6F0EA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4</w:t>
            </w:r>
          </w:p>
        </w:tc>
        <w:tc>
          <w:tcPr>
            <w:tcW w:w="501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4B697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铁正检测科技有限公司</w:t>
            </w:r>
          </w:p>
        </w:tc>
        <w:tc>
          <w:tcPr>
            <w:tcW w:w="201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3BD4D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9.96</w:t>
            </w:r>
          </w:p>
        </w:tc>
        <w:tc>
          <w:tcPr>
            <w:tcW w:w="217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4B222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73.80</w:t>
            </w:r>
          </w:p>
        </w:tc>
      </w:tr>
      <w:tr w14:paraId="0B2380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4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58E8D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5</w:t>
            </w:r>
          </w:p>
        </w:tc>
        <w:tc>
          <w:tcPr>
            <w:tcW w:w="501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DEE87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陕西高速公路工程试验检测有限公司</w:t>
            </w:r>
          </w:p>
        </w:tc>
        <w:tc>
          <w:tcPr>
            <w:tcW w:w="201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FB368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9.94</w:t>
            </w:r>
          </w:p>
        </w:tc>
        <w:tc>
          <w:tcPr>
            <w:tcW w:w="217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BC3EA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97.32</w:t>
            </w:r>
          </w:p>
        </w:tc>
      </w:tr>
      <w:tr w14:paraId="712D29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4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FCE7D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6</w:t>
            </w:r>
          </w:p>
        </w:tc>
        <w:tc>
          <w:tcPr>
            <w:tcW w:w="501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5640F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湖北交通工程检测中心有限公司</w:t>
            </w:r>
          </w:p>
        </w:tc>
        <w:tc>
          <w:tcPr>
            <w:tcW w:w="201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A31B3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9.76</w:t>
            </w:r>
          </w:p>
        </w:tc>
        <w:tc>
          <w:tcPr>
            <w:tcW w:w="217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20797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95.48</w:t>
            </w:r>
          </w:p>
        </w:tc>
      </w:tr>
    </w:tbl>
    <w:p w14:paraId="2FD2A9A7">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6.投标文件被否决的投标人名称、否决原因</w:t>
      </w:r>
    </w:p>
    <w:tbl>
      <w:tblPr>
        <w:tblStyle w:val="9"/>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2"/>
        <w:gridCol w:w="4135"/>
        <w:gridCol w:w="5059"/>
      </w:tblGrid>
      <w:tr w14:paraId="217AFC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1CFA6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序号</w:t>
            </w:r>
          </w:p>
        </w:tc>
        <w:tc>
          <w:tcPr>
            <w:tcW w:w="538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03177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投标人名称</w:t>
            </w:r>
          </w:p>
        </w:tc>
        <w:tc>
          <w:tcPr>
            <w:tcW w:w="663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B465C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否决原因</w:t>
            </w:r>
          </w:p>
        </w:tc>
      </w:tr>
      <w:tr w14:paraId="1EEF2D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81C04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1</w:t>
            </w:r>
          </w:p>
        </w:tc>
        <w:tc>
          <w:tcPr>
            <w:tcW w:w="538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5CACE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无</w:t>
            </w:r>
          </w:p>
        </w:tc>
        <w:tc>
          <w:tcPr>
            <w:tcW w:w="663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E8C21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kern w:val="0"/>
                <w:sz w:val="24"/>
                <w:szCs w:val="24"/>
                <w:lang w:val="en-US" w:eastAsia="zh-CN" w:bidi="ar"/>
              </w:rPr>
            </w:pPr>
          </w:p>
        </w:tc>
      </w:tr>
    </w:tbl>
    <w:p w14:paraId="564274D3">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7.提出异议的渠道和方式：投标人或其他利害关系人对本招标项目的评标结果有异议的，可在公示期向招标人或招标代理机构提出。</w:t>
      </w:r>
    </w:p>
    <w:p w14:paraId="1E896506">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联系方式</w:t>
      </w:r>
    </w:p>
    <w:tbl>
      <w:tblPr>
        <w:tblStyle w:val="9"/>
        <w:tblW w:w="983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472"/>
        <w:gridCol w:w="5367"/>
      </w:tblGrid>
      <w:tr w14:paraId="6943DE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9" w:hRule="atLeast"/>
        </w:trPr>
        <w:tc>
          <w:tcPr>
            <w:tcW w:w="447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B3CD5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招标人：河北高速公路集团有限公司</w:t>
            </w:r>
          </w:p>
        </w:tc>
        <w:tc>
          <w:tcPr>
            <w:tcW w:w="536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C5532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招标代理机构：瑞和安惠项目管理集团有限公司</w:t>
            </w:r>
          </w:p>
        </w:tc>
      </w:tr>
      <w:tr w14:paraId="47EA72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4" w:hRule="atLeast"/>
        </w:trPr>
        <w:tc>
          <w:tcPr>
            <w:tcW w:w="447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41B62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地址：河北省石家庄市裕华东路509号</w:t>
            </w:r>
          </w:p>
        </w:tc>
        <w:tc>
          <w:tcPr>
            <w:tcW w:w="536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22313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地址：石家庄市建设南大街269号河北师大科技园B座12层</w:t>
            </w:r>
          </w:p>
        </w:tc>
      </w:tr>
      <w:tr w14:paraId="168959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4" w:hRule="atLeast"/>
        </w:trPr>
        <w:tc>
          <w:tcPr>
            <w:tcW w:w="447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E0422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联系人：李娜</w:t>
            </w:r>
          </w:p>
        </w:tc>
        <w:tc>
          <w:tcPr>
            <w:tcW w:w="536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9E234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联系人：苗永超</w:t>
            </w:r>
          </w:p>
        </w:tc>
      </w:tr>
      <w:tr w14:paraId="763E330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rPr>
        <w:tc>
          <w:tcPr>
            <w:tcW w:w="447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23B9A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电话：0311-66726762</w:t>
            </w:r>
          </w:p>
        </w:tc>
        <w:tc>
          <w:tcPr>
            <w:tcW w:w="536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C4AE1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电话：0316-5912139</w:t>
            </w:r>
          </w:p>
        </w:tc>
      </w:tr>
      <w:tr w14:paraId="71A8C6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4" w:hRule="atLeast"/>
        </w:trPr>
        <w:tc>
          <w:tcPr>
            <w:tcW w:w="447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B6647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电子邮箱：/</w:t>
            </w:r>
          </w:p>
        </w:tc>
        <w:tc>
          <w:tcPr>
            <w:tcW w:w="536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48290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电子邮箱：rhahlf@126.com</w:t>
            </w:r>
          </w:p>
        </w:tc>
      </w:tr>
    </w:tbl>
    <w:p w14:paraId="3C5E1BBE">
      <w:pPr>
        <w:keepNext w:val="0"/>
        <w:keepLines w:val="0"/>
        <w:widowControl/>
        <w:suppressLineNumbers w:val="0"/>
        <w:spacing w:before="75" w:beforeAutospacing="0" w:after="75" w:afterAutospacing="0"/>
        <w:ind w:left="0" w:right="0" w:firstLine="0"/>
        <w:jc w:val="left"/>
        <w:rPr>
          <w:rFonts w:hint="eastAsia" w:ascii="宋体" w:hAnsi="宋体" w:eastAsia="宋体" w:cs="宋体"/>
          <w:kern w:val="0"/>
          <w:sz w:val="24"/>
          <w:szCs w:val="24"/>
          <w:highlight w:val="green"/>
          <w:lang w:val="en-US" w:eastAsia="zh-CN"/>
        </w:rPr>
      </w:pPr>
      <w:r>
        <w:rPr>
          <w:rFonts w:hint="eastAsia" w:ascii="宋体" w:hAnsi="宋体" w:eastAsia="宋体" w:cs="宋体"/>
          <w:i w:val="0"/>
          <w:iCs w:val="0"/>
          <w:caps w:val="0"/>
          <w:color w:val="000000"/>
          <w:spacing w:val="0"/>
          <w:kern w:val="0"/>
          <w:sz w:val="24"/>
          <w:szCs w:val="24"/>
          <w:lang w:val="en-US" w:eastAsia="zh-CN" w:bidi="ar"/>
        </w:rPr>
        <w:t>8.其他公示内容：</w:t>
      </w:r>
      <w:r>
        <w:rPr>
          <w:rFonts w:hint="eastAsia" w:ascii="宋体" w:hAnsi="宋体" w:eastAsia="宋体" w:cs="宋体"/>
          <w:i w:val="0"/>
          <w:iCs w:val="0"/>
          <w:caps w:val="0"/>
          <w:color w:val="000000"/>
          <w:spacing w:val="0"/>
          <w:sz w:val="24"/>
          <w:szCs w:val="24"/>
        </w:rPr>
        <w:t>无</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YzZTk1YTVlZGJlMDcxMDdlMjI5ZDM0MDdjYjY4ZjMifQ=="/>
  </w:docVars>
  <w:rsids>
    <w:rsidRoot w:val="00C90940"/>
    <w:rsid w:val="000D1141"/>
    <w:rsid w:val="00220975"/>
    <w:rsid w:val="004532BE"/>
    <w:rsid w:val="004B532C"/>
    <w:rsid w:val="004F5ACB"/>
    <w:rsid w:val="005705B9"/>
    <w:rsid w:val="006462B0"/>
    <w:rsid w:val="00907073"/>
    <w:rsid w:val="00927624"/>
    <w:rsid w:val="00951D69"/>
    <w:rsid w:val="009971B2"/>
    <w:rsid w:val="00A24681"/>
    <w:rsid w:val="00AB2C4C"/>
    <w:rsid w:val="00C55332"/>
    <w:rsid w:val="00C90940"/>
    <w:rsid w:val="00C94A58"/>
    <w:rsid w:val="00CE6F1A"/>
    <w:rsid w:val="00D10345"/>
    <w:rsid w:val="00E55658"/>
    <w:rsid w:val="00EF3B9D"/>
    <w:rsid w:val="00FB2682"/>
    <w:rsid w:val="00FE34AC"/>
    <w:rsid w:val="012445AC"/>
    <w:rsid w:val="0169049A"/>
    <w:rsid w:val="01B527CC"/>
    <w:rsid w:val="01E91A44"/>
    <w:rsid w:val="0226120E"/>
    <w:rsid w:val="034070BC"/>
    <w:rsid w:val="035148F2"/>
    <w:rsid w:val="03587E02"/>
    <w:rsid w:val="041B4092"/>
    <w:rsid w:val="048C3708"/>
    <w:rsid w:val="049A3DD9"/>
    <w:rsid w:val="04D234CC"/>
    <w:rsid w:val="05ED086E"/>
    <w:rsid w:val="063876A4"/>
    <w:rsid w:val="06423C78"/>
    <w:rsid w:val="06D870D9"/>
    <w:rsid w:val="078C3715"/>
    <w:rsid w:val="08420CAE"/>
    <w:rsid w:val="08A76D63"/>
    <w:rsid w:val="09816133"/>
    <w:rsid w:val="0A145C1C"/>
    <w:rsid w:val="0B092A8A"/>
    <w:rsid w:val="0B1526A9"/>
    <w:rsid w:val="0D31155B"/>
    <w:rsid w:val="0D533015"/>
    <w:rsid w:val="0D7C2A37"/>
    <w:rsid w:val="0DD15714"/>
    <w:rsid w:val="0EF26BE2"/>
    <w:rsid w:val="0F0A02FC"/>
    <w:rsid w:val="0F586C59"/>
    <w:rsid w:val="0F744163"/>
    <w:rsid w:val="0FED3F88"/>
    <w:rsid w:val="0FEE5763"/>
    <w:rsid w:val="100920B1"/>
    <w:rsid w:val="10284C2D"/>
    <w:rsid w:val="103C5958"/>
    <w:rsid w:val="110F1F41"/>
    <w:rsid w:val="12986351"/>
    <w:rsid w:val="131F0893"/>
    <w:rsid w:val="13EE0D17"/>
    <w:rsid w:val="14C173FE"/>
    <w:rsid w:val="14CE474B"/>
    <w:rsid w:val="14D7452C"/>
    <w:rsid w:val="15175270"/>
    <w:rsid w:val="169D3553"/>
    <w:rsid w:val="17150F4F"/>
    <w:rsid w:val="17B34241"/>
    <w:rsid w:val="18A32208"/>
    <w:rsid w:val="191F4337"/>
    <w:rsid w:val="19894A37"/>
    <w:rsid w:val="1ADF238C"/>
    <w:rsid w:val="1B747F0B"/>
    <w:rsid w:val="1BAF4AA0"/>
    <w:rsid w:val="1D6372A4"/>
    <w:rsid w:val="1DDE2DCF"/>
    <w:rsid w:val="1F5837E2"/>
    <w:rsid w:val="1F5C6639"/>
    <w:rsid w:val="1F9E45C4"/>
    <w:rsid w:val="20743577"/>
    <w:rsid w:val="20B81D5F"/>
    <w:rsid w:val="20CE2C87"/>
    <w:rsid w:val="22416B0A"/>
    <w:rsid w:val="22A27D04"/>
    <w:rsid w:val="231177A3"/>
    <w:rsid w:val="23427276"/>
    <w:rsid w:val="23846785"/>
    <w:rsid w:val="241E5CD3"/>
    <w:rsid w:val="246F56CA"/>
    <w:rsid w:val="24AF7273"/>
    <w:rsid w:val="25090652"/>
    <w:rsid w:val="25113A8A"/>
    <w:rsid w:val="252723FA"/>
    <w:rsid w:val="254D6A13"/>
    <w:rsid w:val="261A3378"/>
    <w:rsid w:val="26263565"/>
    <w:rsid w:val="271A7A2E"/>
    <w:rsid w:val="28072F22"/>
    <w:rsid w:val="286A1BF6"/>
    <w:rsid w:val="28B65EDD"/>
    <w:rsid w:val="28C05396"/>
    <w:rsid w:val="291E49C7"/>
    <w:rsid w:val="29976665"/>
    <w:rsid w:val="2A306760"/>
    <w:rsid w:val="2A360824"/>
    <w:rsid w:val="2A9A0FFE"/>
    <w:rsid w:val="2B165956"/>
    <w:rsid w:val="2B1F7258"/>
    <w:rsid w:val="2B8A456D"/>
    <w:rsid w:val="2D486A1B"/>
    <w:rsid w:val="2DDA524D"/>
    <w:rsid w:val="2DF4595A"/>
    <w:rsid w:val="2E67296D"/>
    <w:rsid w:val="2F447611"/>
    <w:rsid w:val="2FBB7811"/>
    <w:rsid w:val="30536D05"/>
    <w:rsid w:val="30C23ADA"/>
    <w:rsid w:val="31745F28"/>
    <w:rsid w:val="31AF08B2"/>
    <w:rsid w:val="325048E2"/>
    <w:rsid w:val="32BD0087"/>
    <w:rsid w:val="33556CEC"/>
    <w:rsid w:val="346B5173"/>
    <w:rsid w:val="349F18F7"/>
    <w:rsid w:val="351D3D85"/>
    <w:rsid w:val="352D1F84"/>
    <w:rsid w:val="3672723E"/>
    <w:rsid w:val="36AE2339"/>
    <w:rsid w:val="36B50719"/>
    <w:rsid w:val="370757A2"/>
    <w:rsid w:val="39913532"/>
    <w:rsid w:val="3A3C72B6"/>
    <w:rsid w:val="3A561A17"/>
    <w:rsid w:val="3A903DB9"/>
    <w:rsid w:val="3A9F0731"/>
    <w:rsid w:val="3AA94D74"/>
    <w:rsid w:val="3B11613A"/>
    <w:rsid w:val="3BD77542"/>
    <w:rsid w:val="3C3976F6"/>
    <w:rsid w:val="3F3C5E20"/>
    <w:rsid w:val="3F4940F4"/>
    <w:rsid w:val="3F4D61EF"/>
    <w:rsid w:val="3F9F3D14"/>
    <w:rsid w:val="41C86349"/>
    <w:rsid w:val="41CE4D30"/>
    <w:rsid w:val="434626F9"/>
    <w:rsid w:val="43B04DA0"/>
    <w:rsid w:val="43C4525A"/>
    <w:rsid w:val="442F62DC"/>
    <w:rsid w:val="445F3A72"/>
    <w:rsid w:val="446479D4"/>
    <w:rsid w:val="44E80E1C"/>
    <w:rsid w:val="45285172"/>
    <w:rsid w:val="474918D0"/>
    <w:rsid w:val="47751CE6"/>
    <w:rsid w:val="47FD3159"/>
    <w:rsid w:val="48AD3BA3"/>
    <w:rsid w:val="48B325DE"/>
    <w:rsid w:val="48C4659A"/>
    <w:rsid w:val="48E94325"/>
    <w:rsid w:val="4A841EEE"/>
    <w:rsid w:val="4D0C49B3"/>
    <w:rsid w:val="4D3A57A5"/>
    <w:rsid w:val="4F480CDE"/>
    <w:rsid w:val="52072FF5"/>
    <w:rsid w:val="523F1387"/>
    <w:rsid w:val="52DC2732"/>
    <w:rsid w:val="530F6FAB"/>
    <w:rsid w:val="53147604"/>
    <w:rsid w:val="53BD6A07"/>
    <w:rsid w:val="54124034"/>
    <w:rsid w:val="54AF3C0F"/>
    <w:rsid w:val="554E519C"/>
    <w:rsid w:val="55684751"/>
    <w:rsid w:val="55FB651C"/>
    <w:rsid w:val="56156687"/>
    <w:rsid w:val="575064EA"/>
    <w:rsid w:val="57E024B6"/>
    <w:rsid w:val="5838665C"/>
    <w:rsid w:val="59AD01F2"/>
    <w:rsid w:val="59CF1242"/>
    <w:rsid w:val="59DE6C89"/>
    <w:rsid w:val="59DF0C90"/>
    <w:rsid w:val="5A4E7FD5"/>
    <w:rsid w:val="5AC24111"/>
    <w:rsid w:val="5BF0749C"/>
    <w:rsid w:val="5C3E620B"/>
    <w:rsid w:val="5CE41815"/>
    <w:rsid w:val="5DBC1ADE"/>
    <w:rsid w:val="5E9A1E1F"/>
    <w:rsid w:val="5E9C2EDE"/>
    <w:rsid w:val="5EA33C5C"/>
    <w:rsid w:val="614222FA"/>
    <w:rsid w:val="61BC46E6"/>
    <w:rsid w:val="61F743A5"/>
    <w:rsid w:val="62305D0D"/>
    <w:rsid w:val="62A62F50"/>
    <w:rsid w:val="63163B5F"/>
    <w:rsid w:val="63C808C1"/>
    <w:rsid w:val="63F7532D"/>
    <w:rsid w:val="645962D8"/>
    <w:rsid w:val="65553CD1"/>
    <w:rsid w:val="65C76335"/>
    <w:rsid w:val="65FB758B"/>
    <w:rsid w:val="672E3664"/>
    <w:rsid w:val="67566AFF"/>
    <w:rsid w:val="67B563F3"/>
    <w:rsid w:val="67F20C4B"/>
    <w:rsid w:val="6894168D"/>
    <w:rsid w:val="694F2785"/>
    <w:rsid w:val="69636A84"/>
    <w:rsid w:val="696977F9"/>
    <w:rsid w:val="699224B1"/>
    <w:rsid w:val="69DC26B1"/>
    <w:rsid w:val="6A7D44CA"/>
    <w:rsid w:val="6A80797C"/>
    <w:rsid w:val="6AA524CB"/>
    <w:rsid w:val="6AD05083"/>
    <w:rsid w:val="6AFF0FA3"/>
    <w:rsid w:val="6B4D3C91"/>
    <w:rsid w:val="6B9C2722"/>
    <w:rsid w:val="6C6603BE"/>
    <w:rsid w:val="6C812606"/>
    <w:rsid w:val="6C885039"/>
    <w:rsid w:val="6D800432"/>
    <w:rsid w:val="6E2D397D"/>
    <w:rsid w:val="6E9C573F"/>
    <w:rsid w:val="6E9F35BE"/>
    <w:rsid w:val="6EE175F6"/>
    <w:rsid w:val="6F7915DC"/>
    <w:rsid w:val="700046C4"/>
    <w:rsid w:val="70640CCF"/>
    <w:rsid w:val="718129CA"/>
    <w:rsid w:val="71A62874"/>
    <w:rsid w:val="72FF6166"/>
    <w:rsid w:val="736E51D0"/>
    <w:rsid w:val="73CA0EA9"/>
    <w:rsid w:val="741E6AC6"/>
    <w:rsid w:val="74463A57"/>
    <w:rsid w:val="74C57072"/>
    <w:rsid w:val="758D465D"/>
    <w:rsid w:val="761A519B"/>
    <w:rsid w:val="76433C09"/>
    <w:rsid w:val="765C5EF1"/>
    <w:rsid w:val="76795419"/>
    <w:rsid w:val="776159F6"/>
    <w:rsid w:val="777032C5"/>
    <w:rsid w:val="77DA5DB4"/>
    <w:rsid w:val="784435ED"/>
    <w:rsid w:val="7984574E"/>
    <w:rsid w:val="79AF7ABE"/>
    <w:rsid w:val="79E043A5"/>
    <w:rsid w:val="79E60672"/>
    <w:rsid w:val="79E94D5A"/>
    <w:rsid w:val="7A7F0628"/>
    <w:rsid w:val="7C6F57E2"/>
    <w:rsid w:val="7D2E2162"/>
    <w:rsid w:val="7DBF3ED7"/>
    <w:rsid w:val="7E7F64E4"/>
    <w:rsid w:val="7EAD12A3"/>
    <w:rsid w:val="7EC14D4E"/>
    <w:rsid w:val="7F9A1827"/>
    <w:rsid w:val="7FE744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4">
    <w:name w:val="Normal Indent"/>
    <w:basedOn w:val="1"/>
    <w:autoRedefine/>
    <w:qFormat/>
    <w:uiPriority w:val="99"/>
    <w:pPr>
      <w:ind w:firstLine="420"/>
    </w:pPr>
    <w:rPr>
      <w:sz w:val="20"/>
      <w:szCs w:val="20"/>
    </w:rPr>
  </w:style>
  <w:style w:type="paragraph" w:styleId="5">
    <w:name w:val="footer"/>
    <w:basedOn w:val="1"/>
    <w:link w:val="20"/>
    <w:autoRedefine/>
    <w:qFormat/>
    <w:uiPriority w:val="0"/>
    <w:pPr>
      <w:tabs>
        <w:tab w:val="center" w:pos="4153"/>
        <w:tab w:val="right" w:pos="8306"/>
      </w:tabs>
      <w:snapToGrid w:val="0"/>
      <w:jc w:val="left"/>
    </w:pPr>
    <w:rPr>
      <w:sz w:val="18"/>
      <w:szCs w:val="18"/>
    </w:rPr>
  </w:style>
  <w:style w:type="paragraph" w:styleId="6">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75" w:after="75"/>
      <w:jc w:val="left"/>
    </w:pPr>
    <w:rPr>
      <w:rFonts w:cs="Times New Roman"/>
      <w:kern w:val="0"/>
      <w:sz w:val="24"/>
    </w:rPr>
  </w:style>
  <w:style w:type="paragraph" w:styleId="8">
    <w:name w:val="Body Text First Indent"/>
    <w:basedOn w:val="2"/>
    <w:autoRedefine/>
    <w:qFormat/>
    <w:uiPriority w:val="0"/>
    <w:pPr>
      <w:spacing w:line="312" w:lineRule="auto"/>
      <w:ind w:firstLine="42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bCs/>
    </w:rPr>
  </w:style>
  <w:style w:type="character" w:styleId="13">
    <w:name w:val="FollowedHyperlink"/>
    <w:basedOn w:val="11"/>
    <w:autoRedefine/>
    <w:qFormat/>
    <w:uiPriority w:val="0"/>
    <w:rPr>
      <w:color w:val="0072C6"/>
      <w:u w:val="none"/>
    </w:rPr>
  </w:style>
  <w:style w:type="character" w:styleId="14">
    <w:name w:val="HTML Definition"/>
    <w:basedOn w:val="11"/>
    <w:autoRedefine/>
    <w:qFormat/>
    <w:uiPriority w:val="0"/>
    <w:rPr>
      <w:i/>
      <w:iCs/>
    </w:rPr>
  </w:style>
  <w:style w:type="character" w:styleId="15">
    <w:name w:val="Hyperlink"/>
    <w:basedOn w:val="11"/>
    <w:autoRedefine/>
    <w:qFormat/>
    <w:uiPriority w:val="0"/>
    <w:rPr>
      <w:color w:val="0072C6"/>
      <w:u w:val="none"/>
    </w:rPr>
  </w:style>
  <w:style w:type="character" w:styleId="16">
    <w:name w:val="HTML Code"/>
    <w:basedOn w:val="11"/>
    <w:autoRedefine/>
    <w:qFormat/>
    <w:uiPriority w:val="0"/>
    <w:rPr>
      <w:rFonts w:hint="default" w:ascii="Consolas" w:hAnsi="Consolas" w:eastAsia="Consolas" w:cs="Consolas"/>
      <w:color w:val="C7254E"/>
      <w:sz w:val="21"/>
      <w:szCs w:val="21"/>
      <w:shd w:val="clear" w:color="auto" w:fill="F9F2F4"/>
    </w:rPr>
  </w:style>
  <w:style w:type="character" w:styleId="17">
    <w:name w:val="HTML Keyboard"/>
    <w:basedOn w:val="11"/>
    <w:autoRedefine/>
    <w:qFormat/>
    <w:uiPriority w:val="0"/>
    <w:rPr>
      <w:rFonts w:hint="default" w:ascii="Consolas" w:hAnsi="Consolas" w:eastAsia="Consolas" w:cs="Consolas"/>
      <w:color w:val="FFFFFF"/>
      <w:sz w:val="21"/>
      <w:szCs w:val="21"/>
      <w:shd w:val="clear" w:color="auto" w:fill="333333"/>
    </w:rPr>
  </w:style>
  <w:style w:type="character" w:styleId="18">
    <w:name w:val="HTML Sample"/>
    <w:basedOn w:val="11"/>
    <w:autoRedefine/>
    <w:qFormat/>
    <w:uiPriority w:val="0"/>
    <w:rPr>
      <w:rFonts w:ascii="Consolas" w:hAnsi="Consolas" w:eastAsia="Consolas" w:cs="Consolas"/>
      <w:sz w:val="21"/>
      <w:szCs w:val="21"/>
    </w:rPr>
  </w:style>
  <w:style w:type="character" w:customStyle="1" w:styleId="19">
    <w:name w:val="页眉 字符"/>
    <w:basedOn w:val="11"/>
    <w:link w:val="6"/>
    <w:autoRedefine/>
    <w:qFormat/>
    <w:uiPriority w:val="0"/>
    <w:rPr>
      <w:rFonts w:asciiTheme="minorHAnsi" w:hAnsiTheme="minorHAnsi" w:eastAsiaTheme="minorEastAsia" w:cstheme="minorBidi"/>
      <w:kern w:val="2"/>
      <w:sz w:val="18"/>
      <w:szCs w:val="18"/>
    </w:rPr>
  </w:style>
  <w:style w:type="character" w:customStyle="1" w:styleId="20">
    <w:name w:val="页脚 字符"/>
    <w:basedOn w:val="11"/>
    <w:link w:val="5"/>
    <w:autoRedefine/>
    <w:qFormat/>
    <w:uiPriority w:val="0"/>
    <w:rPr>
      <w:rFonts w:asciiTheme="minorHAnsi" w:hAnsiTheme="minorHAnsi" w:eastAsiaTheme="minorEastAsia" w:cstheme="minorBidi"/>
      <w:kern w:val="2"/>
      <w:sz w:val="18"/>
      <w:szCs w:val="18"/>
    </w:rPr>
  </w:style>
  <w:style w:type="character" w:customStyle="1" w:styleId="21">
    <w:name w:val="ui-icon13"/>
    <w:basedOn w:val="11"/>
    <w:autoRedefine/>
    <w:qFormat/>
    <w:uiPriority w:val="0"/>
  </w:style>
  <w:style w:type="character" w:customStyle="1" w:styleId="22">
    <w:name w:val="ui-icon14"/>
    <w:basedOn w:val="11"/>
    <w:autoRedefine/>
    <w:qFormat/>
    <w:uiPriority w:val="0"/>
  </w:style>
  <w:style w:type="character" w:customStyle="1" w:styleId="23">
    <w:name w:val="daiban_num"/>
    <w:basedOn w:val="11"/>
    <w:autoRedefine/>
    <w:qFormat/>
    <w:uiPriority w:val="0"/>
    <w:rPr>
      <w:b/>
      <w:bCs/>
      <w:color w:val="ED6D23"/>
      <w:sz w:val="30"/>
      <w:szCs w:val="30"/>
    </w:rPr>
  </w:style>
  <w:style w:type="character" w:customStyle="1" w:styleId="24">
    <w:name w:val="layui-layer-tabnow"/>
    <w:basedOn w:val="11"/>
    <w:autoRedefine/>
    <w:qFormat/>
    <w:uiPriority w:val="0"/>
    <w:rPr>
      <w:bdr w:val="single" w:color="CCCCCC" w:sz="6" w:space="0"/>
      <w:shd w:val="clear" w:color="auto" w:fill="FFFFFF"/>
    </w:rPr>
  </w:style>
  <w:style w:type="character" w:customStyle="1" w:styleId="25">
    <w:name w:val="first-child"/>
    <w:basedOn w:val="11"/>
    <w:autoRedefine/>
    <w:qFormat/>
    <w:uiPriority w:val="0"/>
  </w:style>
  <w:style w:type="character" w:customStyle="1" w:styleId="26">
    <w:name w:val="hover12"/>
    <w:basedOn w:val="11"/>
    <w:autoRedefine/>
    <w:qFormat/>
    <w:uiPriority w:val="0"/>
  </w:style>
  <w:style w:type="character" w:customStyle="1" w:styleId="27">
    <w:name w:val="active6"/>
    <w:basedOn w:val="11"/>
    <w:autoRedefine/>
    <w:qFormat/>
    <w:uiPriority w:val="0"/>
    <w:rPr>
      <w:color w:val="FFFFFF"/>
      <w:bdr w:val="single" w:color="6DCFB0" w:sz="6" w:space="0"/>
      <w:shd w:val="clear" w:color="auto" w:fill="6DCFB0"/>
    </w:rPr>
  </w:style>
  <w:style w:type="character" w:customStyle="1" w:styleId="28">
    <w:name w:val="biaozhu"/>
    <w:basedOn w:val="11"/>
    <w:autoRedefine/>
    <w:qFormat/>
    <w:uiPriority w:val="0"/>
    <w:rPr>
      <w:color w:val="666666"/>
      <w:sz w:val="21"/>
      <w:szCs w:val="21"/>
    </w:rPr>
  </w:style>
  <w:style w:type="character" w:customStyle="1" w:styleId="29">
    <w:name w:val="error"/>
    <w:basedOn w:val="11"/>
    <w:autoRedefine/>
    <w:qFormat/>
    <w:uiPriority w:val="0"/>
    <w:rPr>
      <w:color w:val="FF0000"/>
    </w:rPr>
  </w:style>
  <w:style w:type="character" w:customStyle="1" w:styleId="30">
    <w:name w:val="success"/>
    <w:basedOn w:val="11"/>
    <w:autoRedefine/>
    <w:qFormat/>
    <w:uiPriority w:val="0"/>
    <w:rPr>
      <w:color w:val="999999"/>
    </w:rPr>
  </w:style>
  <w:style w:type="character" w:customStyle="1" w:styleId="31">
    <w:name w:val="tubiao"/>
    <w:basedOn w:val="11"/>
    <w:autoRedefine/>
    <w:qFormat/>
    <w:uiPriority w:val="0"/>
    <w:rPr>
      <w:color w:val="FFFFFF"/>
      <w:sz w:val="37"/>
      <w:szCs w:val="37"/>
      <w:shd w:val="clear" w:color="auto" w:fill="DFEAEE"/>
    </w:rPr>
  </w:style>
  <w:style w:type="character" w:customStyle="1" w:styleId="32">
    <w:name w:val="active3"/>
    <w:basedOn w:val="11"/>
    <w:autoRedefine/>
    <w:qFormat/>
    <w:uiPriority w:val="0"/>
    <w:rPr>
      <w:color w:val="FFFFFF"/>
      <w:bdr w:val="single" w:color="6DCFB0" w:sz="6" w:space="0"/>
      <w:shd w:val="clear" w:color="auto" w:fill="6DCFB0"/>
    </w:rPr>
  </w:style>
  <w:style w:type="character" w:customStyle="1" w:styleId="33">
    <w:name w:val="ui-icon19"/>
    <w:basedOn w:val="11"/>
    <w:autoRedefine/>
    <w:qFormat/>
    <w:uiPriority w:val="0"/>
  </w:style>
  <w:style w:type="character" w:customStyle="1" w:styleId="34">
    <w:name w:val="ui-icon20"/>
    <w:basedOn w:val="11"/>
    <w:autoRedefine/>
    <w:qFormat/>
    <w:uiPriority w:val="0"/>
  </w:style>
  <w:style w:type="character" w:customStyle="1" w:styleId="35">
    <w:name w:val="active4"/>
    <w:basedOn w:val="11"/>
    <w:autoRedefine/>
    <w:qFormat/>
    <w:uiPriority w:val="0"/>
    <w:rPr>
      <w:color w:val="FFFFFF"/>
      <w:bdr w:val="single" w:color="6DCFB0" w:sz="6" w:space="0"/>
      <w:shd w:val="clear" w:color="auto" w:fill="6DCFB0"/>
    </w:rPr>
  </w:style>
  <w:style w:type="character" w:customStyle="1" w:styleId="36">
    <w:name w:val="ui-icon21"/>
    <w:basedOn w:val="11"/>
    <w:autoRedefine/>
    <w:qFormat/>
    <w:uiPriority w:val="0"/>
  </w:style>
  <w:style w:type="character" w:customStyle="1" w:styleId="37">
    <w:name w:val="hover11"/>
    <w:basedOn w:val="11"/>
    <w:autoRedefine/>
    <w:qFormat/>
    <w:uiPriority w:val="0"/>
  </w:style>
  <w:style w:type="character" w:customStyle="1" w:styleId="38">
    <w:name w:val="active2"/>
    <w:basedOn w:val="11"/>
    <w:autoRedefine/>
    <w:qFormat/>
    <w:uiPriority w:val="0"/>
    <w:rPr>
      <w:color w:val="FFFFFF"/>
      <w:bdr w:val="single" w:color="6DCFB0" w:sz="6" w:space="0"/>
      <w:shd w:val="clear" w:color="auto" w:fill="6DCFB0"/>
    </w:rPr>
  </w:style>
  <w:style w:type="character" w:customStyle="1" w:styleId="39">
    <w:name w:val="active"/>
    <w:basedOn w:val="11"/>
    <w:autoRedefine/>
    <w:qFormat/>
    <w:uiPriority w:val="0"/>
    <w:rPr>
      <w:color w:val="FFFFFF"/>
      <w:bdr w:val="single" w:color="6DCFB0" w:sz="6" w:space="0"/>
      <w:shd w:val="clear" w:color="auto" w:fill="6DCFB0"/>
    </w:rPr>
  </w:style>
  <w:style w:type="character" w:customStyle="1" w:styleId="40">
    <w:name w:val="hover"/>
    <w:basedOn w:val="11"/>
    <w:autoRedefine/>
    <w:qFormat/>
    <w:uiPriority w:val="0"/>
  </w:style>
  <w:style w:type="character" w:customStyle="1" w:styleId="41">
    <w:name w:val="hover9"/>
    <w:basedOn w:val="11"/>
    <w:autoRedefine/>
    <w:qFormat/>
    <w:uiPriority w:val="0"/>
  </w:style>
  <w:style w:type="character" w:customStyle="1" w:styleId="42">
    <w:name w:val="ui-icon"/>
    <w:basedOn w:val="11"/>
    <w:autoRedefine/>
    <w:qFormat/>
    <w:uiPriority w:val="0"/>
  </w:style>
  <w:style w:type="character" w:customStyle="1" w:styleId="43">
    <w:name w:val="ui-icon1"/>
    <w:basedOn w:val="11"/>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1538</Words>
  <Characters>1945</Characters>
  <Lines>24</Lines>
  <Paragraphs>6</Paragraphs>
  <TotalTime>0</TotalTime>
  <ScaleCrop>false</ScaleCrop>
  <LinksUpToDate>false</LinksUpToDate>
  <CharactersWithSpaces>1947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2023-05-16T06:30:00Z</dcterms:created>
  <dc:creator>Z</dc:creator>
  <cp:lastModifiedBy>dell</cp:lastModifiedBy>
  <dcterms:modified xsi:type="dcterms:W3CDTF">2025-07-21T01:02:35Z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88F4A230B46D4FE9AFC034C7182C2C70_13</vt:lpwstr>
  </property>
  <property fmtid="{D5CDD505-2E9C-101B-9397-08002B2CF9AE}" pid="4" name="KSOTemplateDocerSaveRecord">
    <vt:lpwstr>eyJoZGlkIjoiZDQ0MjEwYzZmZTkzOGFiZjk0MDMxYWY0YTNmMmQxZWQiLCJ1c2VySWQiOiIzNDYxMTYxMzUifQ==</vt:lpwstr>
  </property>
</Properties>
</file>